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C471" w14:textId="1918C900" w:rsidR="00A318C9" w:rsidRPr="00707153" w:rsidRDefault="00A318C9" w:rsidP="00A318C9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  <w:r w:rsidRPr="00707153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24"/>
          <w:szCs w:val="24"/>
        </w:rPr>
        <w:t>様式１</w:t>
      </w:r>
      <w:r w:rsidR="009C0F67" w:rsidRPr="00707153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kern w:val="0"/>
          <w:sz w:val="24"/>
          <w:szCs w:val="24"/>
        </w:rPr>
        <w:t>２</w:t>
      </w:r>
    </w:p>
    <w:p w14:paraId="66A8F552" w14:textId="77777777" w:rsidR="00A318C9" w:rsidRPr="00707153" w:rsidRDefault="00A318C9" w:rsidP="00A318C9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2"/>
        </w:rPr>
      </w:pP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主要機器の修理・部品交換等の費用及び保証期間一覧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508"/>
        <w:gridCol w:w="1469"/>
        <w:gridCol w:w="1134"/>
        <w:gridCol w:w="1842"/>
      </w:tblGrid>
      <w:tr w:rsidR="00707153" w:rsidRPr="00707153" w14:paraId="44A80EE0" w14:textId="77777777" w:rsidTr="00A932B2">
        <w:trPr>
          <w:trHeight w:val="1033"/>
        </w:trPr>
        <w:tc>
          <w:tcPr>
            <w:tcW w:w="3261" w:type="dxa"/>
            <w:vAlign w:val="center"/>
          </w:tcPr>
          <w:p w14:paraId="7AD8358F" w14:textId="77777777" w:rsidR="00AD3CD2" w:rsidRPr="00707153" w:rsidRDefault="00AD3CD2" w:rsidP="00A318C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設備・材料等</w:t>
            </w:r>
          </w:p>
        </w:tc>
        <w:tc>
          <w:tcPr>
            <w:tcW w:w="1508" w:type="dxa"/>
            <w:vAlign w:val="center"/>
          </w:tcPr>
          <w:p w14:paraId="538BA8EE" w14:textId="77777777" w:rsidR="00AD3CD2" w:rsidRPr="00707153" w:rsidRDefault="00AD3CD2" w:rsidP="00A318C9">
            <w:pPr>
              <w:ind w:rightChars="-76" w:right="-158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修理・部品等</w:t>
            </w:r>
          </w:p>
          <w:p w14:paraId="0C3E099B" w14:textId="77777777" w:rsidR="00AD3CD2" w:rsidRPr="00707153" w:rsidRDefault="00AD3CD2" w:rsidP="00A318C9">
            <w:pPr>
              <w:ind w:rightChars="-76" w:right="-158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の交換件数</w:t>
            </w:r>
          </w:p>
          <w:p w14:paraId="2FDCA793" w14:textId="3A2FDD5D" w:rsidR="00AD3CD2" w:rsidRPr="00707153" w:rsidRDefault="00AD3CD2" w:rsidP="00A318C9">
            <w:pPr>
              <w:ind w:rightChars="-76" w:right="-158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（火葬件数）</w:t>
            </w:r>
          </w:p>
        </w:tc>
        <w:tc>
          <w:tcPr>
            <w:tcW w:w="1469" w:type="dxa"/>
            <w:vAlign w:val="center"/>
          </w:tcPr>
          <w:p w14:paraId="78358975" w14:textId="77777777" w:rsidR="00AD3CD2" w:rsidRPr="00707153" w:rsidRDefault="00AD3CD2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修理・部品等の交換費用</w:t>
            </w:r>
          </w:p>
          <w:p w14:paraId="3F158892" w14:textId="03E82B25" w:rsidR="00AD3CD2" w:rsidRPr="00707153" w:rsidRDefault="00AD3CD2" w:rsidP="00AD3CD2">
            <w:pPr>
              <w:ind w:right="315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 円）</w:t>
            </w:r>
          </w:p>
        </w:tc>
        <w:tc>
          <w:tcPr>
            <w:tcW w:w="1134" w:type="dxa"/>
            <w:vAlign w:val="center"/>
          </w:tcPr>
          <w:p w14:paraId="2C7E7446" w14:textId="77777777" w:rsidR="00AD3CD2" w:rsidRPr="00707153" w:rsidRDefault="00AD3CD2" w:rsidP="00A318C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保証期間</w:t>
            </w:r>
          </w:p>
          <w:p w14:paraId="3805D2C8" w14:textId="77777777" w:rsidR="00AD3CD2" w:rsidRPr="00707153" w:rsidRDefault="00AD3CD2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火葬件数</w:t>
            </w:r>
          </w:p>
          <w:p w14:paraId="38251E88" w14:textId="757BED3B" w:rsidR="00AD3CD2" w:rsidRPr="00707153" w:rsidRDefault="00AD3CD2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又は年数</w:t>
            </w:r>
          </w:p>
        </w:tc>
        <w:tc>
          <w:tcPr>
            <w:tcW w:w="1842" w:type="dxa"/>
            <w:vAlign w:val="center"/>
          </w:tcPr>
          <w:p w14:paraId="03112AEA" w14:textId="77777777" w:rsidR="00AD3CD2" w:rsidRPr="00707153" w:rsidRDefault="00AD3CD2" w:rsidP="00A318C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備　考</w:t>
            </w:r>
          </w:p>
        </w:tc>
      </w:tr>
      <w:tr w:rsidR="00707153" w:rsidRPr="00707153" w14:paraId="424AEA71" w14:textId="77777777" w:rsidTr="00E70BAE">
        <w:tc>
          <w:tcPr>
            <w:tcW w:w="3261" w:type="dxa"/>
            <w:tcBorders>
              <w:bottom w:val="dotted" w:sz="4" w:space="0" w:color="auto"/>
            </w:tcBorders>
          </w:tcPr>
          <w:p w14:paraId="1936DD3F" w14:textId="24A25D29" w:rsidR="00A318C9" w:rsidRPr="00707153" w:rsidRDefault="001E0E14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１</w:t>
            </w:r>
            <w:r w:rsidR="003F6BF9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="00A318C9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主燃焼炉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14:paraId="68D2712E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14:paraId="6C4CF3DC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F342C51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6F9500C1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6300AE1B" w14:textId="77777777" w:rsidTr="001E0E14">
        <w:trPr>
          <w:trHeight w:val="464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0EFDEE83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(1)セラミックファイバー</w:t>
            </w:r>
          </w:p>
          <w:p w14:paraId="4F10D47B" w14:textId="1737E0DD" w:rsidR="001E0E14" w:rsidRPr="00707153" w:rsidRDefault="001E0E14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（炉内耐火材）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53B44DF2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471F1FE5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0176C03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6D975E11" w14:textId="1B1DC04B" w:rsidR="00A318C9" w:rsidRPr="00707153" w:rsidRDefault="001E0E14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修理補修の部位を記載のこと</w:t>
            </w:r>
          </w:p>
        </w:tc>
      </w:tr>
      <w:tr w:rsidR="00707153" w:rsidRPr="00707153" w14:paraId="0CD84B06" w14:textId="77777777" w:rsidTr="001E0E14"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2C242C6F" w14:textId="22127307" w:rsidR="00A318C9" w:rsidRPr="00707153" w:rsidRDefault="00A318C9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(2)</w:t>
            </w:r>
            <w:r w:rsidR="001E0E14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その他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耐火材</w:t>
            </w:r>
          </w:p>
        </w:tc>
        <w:tc>
          <w:tcPr>
            <w:tcW w:w="1508" w:type="dxa"/>
            <w:tcBorders>
              <w:top w:val="dotted" w:sz="4" w:space="0" w:color="auto"/>
            </w:tcBorders>
          </w:tcPr>
          <w:p w14:paraId="02C96403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</w:tcBorders>
          </w:tcPr>
          <w:p w14:paraId="030E77B9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D13A343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14:paraId="556B34E0" w14:textId="17B8DCB9" w:rsidR="00A318C9" w:rsidRPr="00707153" w:rsidRDefault="001E0E14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修理補修の</w:t>
            </w:r>
            <w:r w:rsidR="00A318C9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部位を記載のこと</w:t>
            </w:r>
          </w:p>
        </w:tc>
      </w:tr>
      <w:tr w:rsidR="00707153" w:rsidRPr="00707153" w14:paraId="3C586BF8" w14:textId="77777777" w:rsidTr="00E70BAE">
        <w:tc>
          <w:tcPr>
            <w:tcW w:w="3261" w:type="dxa"/>
            <w:tcBorders>
              <w:bottom w:val="dotted" w:sz="4" w:space="0" w:color="auto"/>
            </w:tcBorders>
          </w:tcPr>
          <w:p w14:paraId="60C2C9E5" w14:textId="45356802" w:rsidR="00A318C9" w:rsidRPr="00707153" w:rsidRDefault="001E0E14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２</w:t>
            </w:r>
            <w:r w:rsidR="003F6BF9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="00A318C9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再燃焼炉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14:paraId="2BC8302F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14:paraId="39ED3452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BFCFEEF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13CD0C2A" w14:textId="77777777" w:rsidR="00A318C9" w:rsidRPr="00707153" w:rsidRDefault="00A318C9" w:rsidP="00A318C9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627D4821" w14:textId="77777777" w:rsidTr="00E70BAE"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279ED77A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(1)セラミックファイバー</w:t>
            </w:r>
          </w:p>
          <w:p w14:paraId="2732D23A" w14:textId="1957DBF9" w:rsidR="001E0E14" w:rsidRPr="00707153" w:rsidRDefault="001E0E14" w:rsidP="001E0E14">
            <w:pPr>
              <w:ind w:firstLineChars="100" w:firstLine="218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（炉内耐火材）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63B7B95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A4DEFE9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AF9850D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11722189" w14:textId="304D50D3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修理補修の部位を記載のこと</w:t>
            </w:r>
          </w:p>
        </w:tc>
      </w:tr>
      <w:tr w:rsidR="00707153" w:rsidRPr="00707153" w14:paraId="64F7276B" w14:textId="77777777" w:rsidTr="001E0E14">
        <w:tc>
          <w:tcPr>
            <w:tcW w:w="3261" w:type="dxa"/>
            <w:tcBorders>
              <w:top w:val="dotted" w:sz="4" w:space="0" w:color="auto"/>
            </w:tcBorders>
            <w:vAlign w:val="center"/>
          </w:tcPr>
          <w:p w14:paraId="7B44FF23" w14:textId="3BB3B6BA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(2)その他耐火材</w:t>
            </w:r>
          </w:p>
        </w:tc>
        <w:tc>
          <w:tcPr>
            <w:tcW w:w="1508" w:type="dxa"/>
            <w:tcBorders>
              <w:top w:val="dotted" w:sz="4" w:space="0" w:color="auto"/>
            </w:tcBorders>
          </w:tcPr>
          <w:p w14:paraId="20FCEA29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</w:tcBorders>
          </w:tcPr>
          <w:p w14:paraId="21AFF7E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6C5CD3A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14:paraId="1D5F1D63" w14:textId="407CEDC1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修理補修の部位を記載のこと</w:t>
            </w:r>
          </w:p>
        </w:tc>
      </w:tr>
      <w:tr w:rsidR="00707153" w:rsidRPr="00707153" w14:paraId="323F0B0A" w14:textId="77777777" w:rsidTr="00E70BAE">
        <w:tc>
          <w:tcPr>
            <w:tcW w:w="3261" w:type="dxa"/>
            <w:tcBorders>
              <w:bottom w:val="dotted" w:sz="4" w:space="0" w:color="auto"/>
            </w:tcBorders>
          </w:tcPr>
          <w:p w14:paraId="522B8983" w14:textId="3DF0D19C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３</w:t>
            </w:r>
            <w:r w:rsidR="003F6BF9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燃焼設備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14:paraId="6B474FC9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14:paraId="29CCD31F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1CC24E7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7FB0872F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273690EB" w14:textId="77777777" w:rsidTr="00E70BAE"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379746F1" w14:textId="44F75CC1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(1)主燃焼バーナ本体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418949E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4AE48E76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D3A2E8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7C175C22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00E5B474" w14:textId="77777777" w:rsidTr="00E70BAE"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57AD0D91" w14:textId="672F4E8E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</w:t>
            </w:r>
            <w:r w:rsidR="00E6664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2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)主燃焼バーナ付属機器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24EE6066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67F4F208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AF619F6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0E4ED247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692316A6" w14:textId="77777777" w:rsidTr="00E70BAE"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074884A2" w14:textId="74AE18D8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</w:t>
            </w:r>
            <w:r w:rsidR="00E6664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3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)再燃焼バーナ本体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04150111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34D6895C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56055A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7BC2542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09B92936" w14:textId="77777777" w:rsidTr="00E70BAE"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14:paraId="65F396A2" w14:textId="7B317D43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</w:t>
            </w:r>
            <w:r w:rsidR="00E6664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4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)再燃焼バーナ付属機器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14:paraId="4CE6AA7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single" w:sz="4" w:space="0" w:color="auto"/>
            </w:tcBorders>
          </w:tcPr>
          <w:p w14:paraId="482609AB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764DC3AD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14:paraId="2058CCE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72138E7B" w14:textId="77777777" w:rsidTr="00E70BAE">
        <w:tc>
          <w:tcPr>
            <w:tcW w:w="3261" w:type="dxa"/>
            <w:tcBorders>
              <w:bottom w:val="dotted" w:sz="4" w:space="0" w:color="auto"/>
            </w:tcBorders>
          </w:tcPr>
          <w:p w14:paraId="1F6EC30D" w14:textId="67FD7648" w:rsidR="001E0E14" w:rsidRPr="00707153" w:rsidRDefault="003F6BF9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４</w:t>
            </w:r>
            <w:r w:rsidR="001E0E14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炉内台車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14:paraId="773D99AB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14:paraId="113D2E0F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31CAF8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2E86526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55A476EF" w14:textId="77777777" w:rsidTr="00E70BAE"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734E01D0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(1)炉内台車本体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12A86F98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62CDC467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AF48760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61FA2D30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7E6C69B6" w14:textId="77777777" w:rsidTr="00E70BAE"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14:paraId="21738944" w14:textId="4023944E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(2)</w:t>
            </w:r>
            <w:r w:rsidR="00E6664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炉内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台車表面耐火材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14:paraId="6865B26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single" w:sz="4" w:space="0" w:color="auto"/>
            </w:tcBorders>
          </w:tcPr>
          <w:p w14:paraId="2079AB7A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76B4388A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14:paraId="7AEA0270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2303F6E4" w14:textId="77777777" w:rsidTr="00E70BAE">
        <w:trPr>
          <w:trHeight w:val="246"/>
        </w:trPr>
        <w:tc>
          <w:tcPr>
            <w:tcW w:w="3261" w:type="dxa"/>
            <w:tcBorders>
              <w:bottom w:val="dotted" w:sz="4" w:space="0" w:color="auto"/>
            </w:tcBorders>
          </w:tcPr>
          <w:p w14:paraId="20206208" w14:textId="5DBAC061" w:rsidR="001E0E14" w:rsidRPr="00707153" w:rsidRDefault="003F6BF9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５</w:t>
            </w:r>
            <w:r w:rsidR="001E0E14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ダンパー類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14:paraId="155D8A93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14:paraId="4099EFAF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C8CF4F2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769DE916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44B784C6" w14:textId="77777777" w:rsidTr="00E70BAE"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6A23531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(1)高温度部分（300℃以上）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683726B1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6D43AE1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6E396C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541BAC8D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09A00514" w14:textId="77777777" w:rsidTr="00E70BAE"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14:paraId="4F6D7AD1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(2)その他（300℃以下）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14:paraId="360D8A6E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single" w:sz="4" w:space="0" w:color="auto"/>
            </w:tcBorders>
          </w:tcPr>
          <w:p w14:paraId="4084640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1FDE74A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14:paraId="749EC2B1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7FD2AE43" w14:textId="77777777" w:rsidTr="00E70BAE">
        <w:tc>
          <w:tcPr>
            <w:tcW w:w="3261" w:type="dxa"/>
            <w:tcBorders>
              <w:bottom w:val="dotted" w:sz="4" w:space="0" w:color="auto"/>
            </w:tcBorders>
          </w:tcPr>
          <w:p w14:paraId="5AEF7EA5" w14:textId="450FB5FF" w:rsidR="001E0E14" w:rsidRPr="00707153" w:rsidRDefault="003F6BF9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６</w:t>
            </w:r>
            <w:r w:rsidR="001E0E14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熱電対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14:paraId="30DA6A7E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14:paraId="4634227D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91BF086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1FE719BA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1C8655C2" w14:textId="77777777" w:rsidTr="00E70BAE"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50743B4C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(1)高温度部分（300℃以上）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1613AF4C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0C38C48A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8D89202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2766598E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7876E5B2" w14:textId="77777777" w:rsidTr="00E70BAE"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14:paraId="6894BDA7" w14:textId="18E98CC2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(2)その他　　（300℃以下）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14:paraId="2D3CA921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single" w:sz="4" w:space="0" w:color="auto"/>
            </w:tcBorders>
          </w:tcPr>
          <w:p w14:paraId="0B311B5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75F20BCD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14:paraId="61BBB0B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163DFECC" w14:textId="77777777" w:rsidTr="00E70BAE">
        <w:tc>
          <w:tcPr>
            <w:tcW w:w="3261" w:type="dxa"/>
            <w:tcBorders>
              <w:bottom w:val="dotted" w:sz="4" w:space="0" w:color="auto"/>
            </w:tcBorders>
          </w:tcPr>
          <w:p w14:paraId="0456C49F" w14:textId="123DA26A" w:rsidR="001E0E14" w:rsidRPr="00707153" w:rsidRDefault="003F6BF9" w:rsidP="001E0E14">
            <w:pPr>
              <w:ind w:rightChars="-51" w:right="-10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７　</w:t>
            </w:r>
            <w:r w:rsidR="001E0E14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集じん設備（慣性衝突式）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14:paraId="0FC1AB0E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14:paraId="13CC00C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4464063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6620DFFE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6BBBC466" w14:textId="77777777" w:rsidTr="00E70BAE"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6364A4AF" w14:textId="5C53C58B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(1)集塵フィルタ</w:t>
            </w:r>
            <w:r w:rsidR="00E6664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ー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の交換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270EBFD7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7BE2750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9B0197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33CD72D9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1FDB718A" w14:textId="77777777" w:rsidTr="00E70BAE">
        <w:tc>
          <w:tcPr>
            <w:tcW w:w="3261" w:type="dxa"/>
            <w:tcBorders>
              <w:bottom w:val="dotted" w:sz="4" w:space="0" w:color="auto"/>
            </w:tcBorders>
          </w:tcPr>
          <w:p w14:paraId="172D79E2" w14:textId="2C7ECD25" w:rsidR="001E0E14" w:rsidRPr="00707153" w:rsidRDefault="003F6BF9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８</w:t>
            </w:r>
            <w:r w:rsidR="001E0E14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排ガス冷却設備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14:paraId="46A98E2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14:paraId="71BF005F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7E4209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51B8211F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042B7103" w14:textId="77777777" w:rsidTr="00E70BAE"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09F755A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(1)排ガス冷却設備本体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4065DCB4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ED0CB8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B1C76E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1E0A1745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2B4005EC" w14:textId="77777777" w:rsidTr="00E70BAE"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14:paraId="7C714BFE" w14:textId="7FA18B1D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(2)その他</w:t>
            </w:r>
            <w:r w:rsidR="00E6664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の冷却設備</w:t>
            </w:r>
          </w:p>
        </w:tc>
        <w:tc>
          <w:tcPr>
            <w:tcW w:w="1508" w:type="dxa"/>
            <w:tcBorders>
              <w:top w:val="dotted" w:sz="4" w:space="0" w:color="auto"/>
              <w:bottom w:val="single" w:sz="4" w:space="0" w:color="auto"/>
            </w:tcBorders>
          </w:tcPr>
          <w:p w14:paraId="217D5CF7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single" w:sz="4" w:space="0" w:color="auto"/>
            </w:tcBorders>
          </w:tcPr>
          <w:p w14:paraId="616435C9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5C7059DA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14:paraId="5D33E75F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25E01375" w14:textId="77777777" w:rsidTr="00E70BAE">
        <w:tc>
          <w:tcPr>
            <w:tcW w:w="3261" w:type="dxa"/>
            <w:tcBorders>
              <w:bottom w:val="dotted" w:sz="4" w:space="0" w:color="auto"/>
            </w:tcBorders>
          </w:tcPr>
          <w:p w14:paraId="5230037A" w14:textId="7B5D004A" w:rsidR="001E0E14" w:rsidRPr="00707153" w:rsidRDefault="003F6BF9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９</w:t>
            </w:r>
            <w:r w:rsidR="001E0E14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強制排気設備</w:t>
            </w:r>
          </w:p>
        </w:tc>
        <w:tc>
          <w:tcPr>
            <w:tcW w:w="1508" w:type="dxa"/>
            <w:tcBorders>
              <w:bottom w:val="dotted" w:sz="4" w:space="0" w:color="auto"/>
            </w:tcBorders>
          </w:tcPr>
          <w:p w14:paraId="170249DF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bottom w:val="dotted" w:sz="4" w:space="0" w:color="auto"/>
            </w:tcBorders>
          </w:tcPr>
          <w:p w14:paraId="4DD8AEBA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CB3F0B0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6E253E9E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5EADB5D5" w14:textId="77777777" w:rsidTr="00E70BAE"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20574440" w14:textId="2298B0DB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(1)</w:t>
            </w:r>
            <w:r w:rsidR="00AD3CD2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排気ファンのモーター</w:t>
            </w: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14:paraId="4EE20F6F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5176FA67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C711C88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7A606272" w14:textId="77777777" w:rsidR="001E0E14" w:rsidRPr="00707153" w:rsidRDefault="001E0E14" w:rsidP="001E0E14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07153" w:rsidRPr="00707153" w14:paraId="2716614F" w14:textId="77777777" w:rsidTr="00E70BAE">
        <w:tc>
          <w:tcPr>
            <w:tcW w:w="3261" w:type="dxa"/>
            <w:tcBorders>
              <w:top w:val="dotted" w:sz="4" w:space="0" w:color="auto"/>
            </w:tcBorders>
          </w:tcPr>
          <w:p w14:paraId="4925A77C" w14:textId="56C59627" w:rsidR="001E0E14" w:rsidRPr="00707153" w:rsidRDefault="001E0E14" w:rsidP="001E0E14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(2)</w:t>
            </w:r>
            <w:r w:rsidR="00AD3CD2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インペラ</w:t>
            </w:r>
          </w:p>
        </w:tc>
        <w:tc>
          <w:tcPr>
            <w:tcW w:w="1508" w:type="dxa"/>
            <w:tcBorders>
              <w:top w:val="dotted" w:sz="4" w:space="0" w:color="auto"/>
            </w:tcBorders>
          </w:tcPr>
          <w:p w14:paraId="44972A98" w14:textId="77777777" w:rsidR="001E0E14" w:rsidRPr="00707153" w:rsidRDefault="001E0E14" w:rsidP="001E0E14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69" w:type="dxa"/>
            <w:tcBorders>
              <w:top w:val="dotted" w:sz="4" w:space="0" w:color="auto"/>
            </w:tcBorders>
          </w:tcPr>
          <w:p w14:paraId="7649EE4B" w14:textId="77777777" w:rsidR="001E0E14" w:rsidRPr="00707153" w:rsidRDefault="001E0E14" w:rsidP="001E0E14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D47B4BA" w14:textId="77777777" w:rsidR="001E0E14" w:rsidRPr="00707153" w:rsidRDefault="001E0E14" w:rsidP="001E0E14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14:paraId="12ECF241" w14:textId="77777777" w:rsidR="001E0E14" w:rsidRPr="00707153" w:rsidRDefault="001E0E14" w:rsidP="001E0E14">
            <w:pPr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209FE84C" w14:textId="77777777" w:rsidR="00A318C9" w:rsidRPr="00707153" w:rsidRDefault="00A318C9" w:rsidP="00A318C9">
      <w:pPr>
        <w:jc w:val="righ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  <w:sectPr w:rsidR="00A318C9" w:rsidRPr="00707153" w:rsidSect="00B17B53">
          <w:pgSz w:w="11906" w:h="16838" w:code="9"/>
          <w:pgMar w:top="1588" w:right="1588" w:bottom="1588" w:left="1588" w:header="851" w:footer="992" w:gutter="0"/>
          <w:pgNumType w:fmt="numberInDash"/>
          <w:cols w:space="425"/>
          <w:docGrid w:type="linesAndChars" w:linePitch="341" w:charSpace="-410"/>
        </w:sectPr>
      </w:pPr>
    </w:p>
    <w:p w14:paraId="319F61DC" w14:textId="4B5718B9" w:rsidR="00A318C9" w:rsidRPr="00707153" w:rsidRDefault="00A318C9" w:rsidP="00A318C9">
      <w:pPr>
        <w:jc w:val="righ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lastRenderedPageBreak/>
        <w:t>&lt;様式１２続き&gt;</w:t>
      </w:r>
    </w:p>
    <w:tbl>
      <w:tblPr>
        <w:tblpPr w:leftFromText="142" w:rightFromText="142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1333"/>
        <w:gridCol w:w="1333"/>
        <w:gridCol w:w="1333"/>
        <w:gridCol w:w="1330"/>
      </w:tblGrid>
      <w:tr w:rsidR="00707153" w:rsidRPr="00707153" w14:paraId="3A12F71C" w14:textId="77777777" w:rsidTr="00A318C9">
        <w:trPr>
          <w:trHeight w:val="553"/>
        </w:trPr>
        <w:tc>
          <w:tcPr>
            <w:tcW w:w="3318" w:type="dxa"/>
            <w:vAlign w:val="center"/>
          </w:tcPr>
          <w:p w14:paraId="4A79FBE1" w14:textId="08C43566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1</w:t>
            </w:r>
            <w:r w:rsidR="003F6BF9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0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排気筒</w:t>
            </w:r>
          </w:p>
        </w:tc>
        <w:tc>
          <w:tcPr>
            <w:tcW w:w="1352" w:type="dxa"/>
          </w:tcPr>
          <w:p w14:paraId="44C0C11A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52" w:type="dxa"/>
          </w:tcPr>
          <w:p w14:paraId="31BCDE89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52" w:type="dxa"/>
          </w:tcPr>
          <w:p w14:paraId="35B1EA50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46" w:type="dxa"/>
          </w:tcPr>
          <w:p w14:paraId="0576CFEA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1A8F5DF7" w14:textId="77777777" w:rsidTr="00E70BAE">
        <w:tc>
          <w:tcPr>
            <w:tcW w:w="3318" w:type="dxa"/>
            <w:vAlign w:val="center"/>
          </w:tcPr>
          <w:p w14:paraId="5DE3CEED" w14:textId="646975FF" w:rsidR="00E6664A" w:rsidRPr="00707153" w:rsidRDefault="00A318C9" w:rsidP="00E6664A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1</w:t>
            </w:r>
            <w:r w:rsidR="003F6BF9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1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火葬炉操作盤及び</w:t>
            </w:r>
            <w:r w:rsidR="00E6664A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火葬炉</w:t>
            </w:r>
          </w:p>
          <w:p w14:paraId="049EC25F" w14:textId="39251001" w:rsidR="00A318C9" w:rsidRPr="00707153" w:rsidRDefault="00A318C9" w:rsidP="00E6664A">
            <w:pPr>
              <w:ind w:firstLineChars="100" w:firstLine="218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制御盤等</w:t>
            </w:r>
          </w:p>
        </w:tc>
        <w:tc>
          <w:tcPr>
            <w:tcW w:w="1352" w:type="dxa"/>
          </w:tcPr>
          <w:p w14:paraId="599357C7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52" w:type="dxa"/>
          </w:tcPr>
          <w:p w14:paraId="049B6003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52" w:type="dxa"/>
          </w:tcPr>
          <w:p w14:paraId="57BF0A16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46" w:type="dxa"/>
          </w:tcPr>
          <w:p w14:paraId="3CC63295" w14:textId="180648E6" w:rsidR="00A318C9" w:rsidRPr="00707153" w:rsidRDefault="00A318C9" w:rsidP="0070679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今回計画する盤類全て記載のこと</w:t>
            </w:r>
          </w:p>
        </w:tc>
      </w:tr>
      <w:tr w:rsidR="00707153" w:rsidRPr="00707153" w14:paraId="05A0374A" w14:textId="77777777" w:rsidTr="00A318C9">
        <w:trPr>
          <w:trHeight w:val="730"/>
        </w:trPr>
        <w:tc>
          <w:tcPr>
            <w:tcW w:w="3318" w:type="dxa"/>
          </w:tcPr>
          <w:p w14:paraId="46886190" w14:textId="13A068CA" w:rsidR="00E6664A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1</w:t>
            </w:r>
            <w:r w:rsidR="003F6BF9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2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計装・制御機器(コントロ</w:t>
            </w:r>
          </w:p>
          <w:p w14:paraId="09148C6C" w14:textId="07864EC4" w:rsidR="00A318C9" w:rsidRPr="00707153" w:rsidRDefault="00A318C9" w:rsidP="00E6664A">
            <w:pPr>
              <w:ind w:firstLineChars="100" w:firstLine="218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ールモータ等)</w:t>
            </w:r>
          </w:p>
        </w:tc>
        <w:tc>
          <w:tcPr>
            <w:tcW w:w="1352" w:type="dxa"/>
          </w:tcPr>
          <w:p w14:paraId="745BCDD8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52" w:type="dxa"/>
          </w:tcPr>
          <w:p w14:paraId="00F4C3AB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52" w:type="dxa"/>
          </w:tcPr>
          <w:p w14:paraId="490335B0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46" w:type="dxa"/>
          </w:tcPr>
          <w:p w14:paraId="1B2F6E1E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0046585D" w14:textId="77777777" w:rsidTr="00E70BAE">
        <w:trPr>
          <w:trHeight w:val="692"/>
        </w:trPr>
        <w:tc>
          <w:tcPr>
            <w:tcW w:w="3318" w:type="dxa"/>
            <w:tcBorders>
              <w:bottom w:val="single" w:sz="4" w:space="0" w:color="auto"/>
            </w:tcBorders>
          </w:tcPr>
          <w:p w14:paraId="79B32D31" w14:textId="4A281483" w:rsidR="00A318C9" w:rsidRPr="00707153" w:rsidRDefault="00A318C9" w:rsidP="00A318C9">
            <w:pPr>
              <w:ind w:left="436" w:hangingChars="200" w:hanging="436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1</w:t>
            </w:r>
            <w:r w:rsidR="003F6BF9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3</w:t>
            </w: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その他</w:t>
            </w:r>
          </w:p>
          <w:p w14:paraId="6E75C2CF" w14:textId="59DFCC73" w:rsidR="00A318C9" w:rsidRPr="00707153" w:rsidRDefault="00A318C9" w:rsidP="00A318C9">
            <w:pPr>
              <w:ind w:leftChars="200" w:left="416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(必要なものを記載)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36BF707E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694B5DD3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0B5B4F82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4905D843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5D9747CA" w14:textId="77777777" w:rsidTr="00E70BAE">
        <w:tc>
          <w:tcPr>
            <w:tcW w:w="3318" w:type="dxa"/>
          </w:tcPr>
          <w:p w14:paraId="25B888FB" w14:textId="77777777" w:rsidR="00A318C9" w:rsidRPr="00707153" w:rsidRDefault="00A318C9" w:rsidP="00A318C9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合　　計</w:t>
            </w:r>
          </w:p>
        </w:tc>
        <w:tc>
          <w:tcPr>
            <w:tcW w:w="1352" w:type="dxa"/>
            <w:tcBorders>
              <w:tr2bl w:val="single" w:sz="4" w:space="0" w:color="auto"/>
            </w:tcBorders>
          </w:tcPr>
          <w:p w14:paraId="336BCA92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52" w:type="dxa"/>
          </w:tcPr>
          <w:p w14:paraId="49470C8B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52" w:type="dxa"/>
          </w:tcPr>
          <w:p w14:paraId="45B9119A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346" w:type="dxa"/>
          </w:tcPr>
          <w:p w14:paraId="67E52A5E" w14:textId="77777777" w:rsidR="00A318C9" w:rsidRPr="00707153" w:rsidRDefault="00A318C9" w:rsidP="00A318C9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0FAA02F4" w14:textId="77777777" w:rsidR="00A318C9" w:rsidRPr="00707153" w:rsidRDefault="00A318C9" w:rsidP="00A318C9">
      <w:pPr>
        <w:rPr>
          <w:rFonts w:ascii="ＭＳ ゴシック" w:eastAsia="ＭＳ ゴシック" w:hAnsi="ＭＳ ゴシック" w:cs="Times New Roman"/>
          <w:color w:val="000000" w:themeColor="text1"/>
          <w:kern w:val="0"/>
          <w:sz w:val="22"/>
        </w:rPr>
      </w:pPr>
    </w:p>
    <w:p w14:paraId="083FF3B4" w14:textId="22011E26" w:rsidR="00A318C9" w:rsidRPr="00707153" w:rsidRDefault="00A318C9" w:rsidP="00A318C9">
      <w:pPr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①　火葬炉設備12炉分の修理、</w:t>
      </w:r>
      <w:r w:rsidR="0070679C"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補修、</w:t>
      </w:r>
      <w:r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部品等の交換費用についてのみ記入すること。</w:t>
      </w:r>
    </w:p>
    <w:p w14:paraId="152FE1B4" w14:textId="77777777" w:rsidR="0070679C" w:rsidRPr="00707153" w:rsidRDefault="00A318C9" w:rsidP="0070679C">
      <w:pPr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②　修理、補修及び部品等の交換に係る費用については、主要な機器の材料費、人件</w:t>
      </w:r>
      <w:r w:rsidR="0070679C"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　</w:t>
      </w:r>
    </w:p>
    <w:p w14:paraId="4F485CA4" w14:textId="77777777" w:rsidR="0070679C" w:rsidRPr="00707153" w:rsidRDefault="00A318C9" w:rsidP="0070679C">
      <w:pPr>
        <w:ind w:firstLineChars="100" w:firstLine="218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費など全ての費用を10年間にかかる費用とし、記載する金額は１年平均で記入</w:t>
      </w:r>
      <w:r w:rsidR="001E0E14"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する</w:t>
      </w:r>
      <w:r w:rsidR="0070679C"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</w:t>
      </w:r>
    </w:p>
    <w:p w14:paraId="5CD5B9A0" w14:textId="4C93704F" w:rsidR="00A318C9" w:rsidRPr="00707153" w:rsidRDefault="00A318C9" w:rsidP="0070679C">
      <w:pPr>
        <w:ind w:firstLineChars="100" w:firstLine="218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こと。</w:t>
      </w:r>
    </w:p>
    <w:p w14:paraId="0D96ED2D" w14:textId="4F705FC8" w:rsidR="0070679C" w:rsidRPr="00707153" w:rsidRDefault="00A318C9" w:rsidP="00A318C9">
      <w:pPr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※③　</w:t>
      </w:r>
      <w:r w:rsidR="0070679C"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様式1</w:t>
      </w:r>
      <w:r w:rsidR="00A34E32"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3</w:t>
      </w:r>
      <w:r w:rsidR="0070679C"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の</w:t>
      </w:r>
      <w:r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設備</w:t>
      </w:r>
      <w:r w:rsidR="0070679C"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・</w:t>
      </w:r>
      <w:r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材料等の記載名は参考であり、必要な項目は各社にて個別に明</w:t>
      </w:r>
      <w:r w:rsidR="0070679C"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</w:t>
      </w:r>
    </w:p>
    <w:p w14:paraId="0E3F1601" w14:textId="00566615" w:rsidR="00A318C9" w:rsidRPr="00707153" w:rsidRDefault="00A318C9" w:rsidP="0070679C">
      <w:pPr>
        <w:ind w:firstLineChars="200" w:firstLine="436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70715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示すること。</w:t>
      </w:r>
    </w:p>
    <w:p w14:paraId="253BE6E7" w14:textId="77777777" w:rsidR="00A318C9" w:rsidRPr="00707153" w:rsidRDefault="00A318C9" w:rsidP="00A318C9">
      <w:pPr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</w:pPr>
    </w:p>
    <w:p w14:paraId="0615EAC9" w14:textId="77777777" w:rsidR="00A318C9" w:rsidRPr="00707153" w:rsidRDefault="00A318C9" w:rsidP="00A318C9">
      <w:pPr>
        <w:spacing w:after="160" w:line="259" w:lineRule="auto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  <w14:ligatures w14:val="standardContextual"/>
        </w:rPr>
      </w:pPr>
    </w:p>
    <w:p w14:paraId="3BEC9DED" w14:textId="77777777" w:rsidR="00A17DDF" w:rsidRPr="00707153" w:rsidRDefault="00A17DDF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5B04BFD2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09DD6497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050E3F89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61D9B15A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78BEBD0A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37DE73C4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23AC94B2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2B60E85A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0B76663E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66B0F9B7" w14:textId="77777777" w:rsidR="001E0E14" w:rsidRPr="00707153" w:rsidRDefault="001E0E14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061485DE" w14:textId="1AFDCE67" w:rsidR="001E0E14" w:rsidRPr="00707153" w:rsidRDefault="001E0E14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72839D95" w14:textId="77777777" w:rsidR="001E0E14" w:rsidRPr="00707153" w:rsidRDefault="001E0E14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6AA98E97" w14:textId="77777777" w:rsidR="001E0E14" w:rsidRPr="00707153" w:rsidRDefault="001E0E14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1C36D628" w14:textId="77777777" w:rsidR="001E0E14" w:rsidRPr="00707153" w:rsidRDefault="001E0E14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03BD34FF" w14:textId="77777777" w:rsidR="001E0E14" w:rsidRPr="00707153" w:rsidRDefault="001E0E14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3A3E5F72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0F88EDE8" w14:textId="77777777" w:rsidR="00A318C9" w:rsidRPr="00707153" w:rsidRDefault="00A318C9" w:rsidP="005730BA">
      <w:pPr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26A0D0B7" w14:textId="77777777" w:rsidR="00A318C9" w:rsidRPr="00707153" w:rsidRDefault="00A318C9" w:rsidP="00C83DCC">
      <w:pPr>
        <w:ind w:rightChars="-13" w:right="-27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sectPr w:rsidR="00A318C9" w:rsidRPr="00707153" w:rsidSect="00B17B53">
      <w:pgSz w:w="11907" w:h="16840" w:code="9"/>
      <w:pgMar w:top="1588" w:right="1588" w:bottom="1588" w:left="1701" w:header="851" w:footer="992" w:gutter="0"/>
      <w:pgNumType w:fmt="numberInDash"/>
      <w:cols w:space="425"/>
      <w:docGrid w:type="linesAndChars" w:linePitch="34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F229" w14:textId="77777777" w:rsidR="005722E1" w:rsidRDefault="005722E1" w:rsidP="001045B6">
      <w:r>
        <w:separator/>
      </w:r>
    </w:p>
  </w:endnote>
  <w:endnote w:type="continuationSeparator" w:id="0">
    <w:p w14:paraId="6C78BE35" w14:textId="77777777" w:rsidR="005722E1" w:rsidRDefault="005722E1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B5F0" w14:textId="77777777" w:rsidR="005722E1" w:rsidRDefault="005722E1" w:rsidP="001045B6">
      <w:r>
        <w:separator/>
      </w:r>
    </w:p>
  </w:footnote>
  <w:footnote w:type="continuationSeparator" w:id="0">
    <w:p w14:paraId="2731F9CE" w14:textId="77777777" w:rsidR="005722E1" w:rsidRDefault="005722E1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22E1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3563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2025-11-11T00:37:00Z</dcterms:created>
  <dcterms:modified xsi:type="dcterms:W3CDTF">2025-11-11T00:37:00Z</dcterms:modified>
</cp:coreProperties>
</file>