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0E" w:rsidRPr="00140E45" w:rsidRDefault="0010190E" w:rsidP="00D50F26">
      <w:pPr>
        <w:pStyle w:val="Default"/>
        <w:jc w:val="both"/>
        <w:rPr>
          <w:rFonts w:hAnsi="ＭＳ 明朝"/>
          <w:color w:val="auto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color w:val="auto"/>
          <w:sz w:val="21"/>
          <w:szCs w:val="21"/>
        </w:rPr>
        <w:t>様式４</w:t>
      </w:r>
    </w:p>
    <w:p w:rsidR="00D50F26" w:rsidRPr="00140E45" w:rsidRDefault="00D50F26" w:rsidP="00D50F26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/>
          <w:color w:val="auto"/>
          <w:sz w:val="21"/>
          <w:szCs w:val="21"/>
        </w:rPr>
        <w:t xml:space="preserve"> </w:t>
      </w:r>
    </w:p>
    <w:p w:rsidR="00852490" w:rsidRDefault="00D50F26" w:rsidP="00D50F26">
      <w:pPr>
        <w:jc w:val="center"/>
      </w:pPr>
      <w:r>
        <w:t>四日市市</w:t>
      </w:r>
      <w:r>
        <w:rPr>
          <w:rFonts w:hint="eastAsia"/>
        </w:rPr>
        <w:t>支援対象児童</w:t>
      </w:r>
      <w:r w:rsidR="00BE707A">
        <w:rPr>
          <w:rFonts w:hint="eastAsia"/>
        </w:rPr>
        <w:t>等</w:t>
      </w:r>
      <w:r>
        <w:t>見守り強化</w:t>
      </w:r>
      <w:r>
        <w:rPr>
          <w:rFonts w:hint="eastAsia"/>
        </w:rPr>
        <w:t>事業</w:t>
      </w:r>
      <w:r w:rsidR="00C45871">
        <w:rPr>
          <w:rFonts w:hint="eastAsia"/>
        </w:rPr>
        <w:t>業務</w:t>
      </w:r>
      <w:r w:rsidR="00C45871">
        <w:t>委託</w:t>
      </w:r>
      <w:r>
        <w:t xml:space="preserve">　企画提案書</w:t>
      </w:r>
    </w:p>
    <w:p w:rsidR="00D50F26" w:rsidRDefault="00D50F26" w:rsidP="00D50F26">
      <w:pPr>
        <w:jc w:val="center"/>
      </w:pPr>
    </w:p>
    <w:p w:rsidR="00D50F26" w:rsidRDefault="00B507A6" w:rsidP="00D50F26">
      <w:pPr>
        <w:jc w:val="left"/>
      </w:pPr>
      <w:r>
        <w:rPr>
          <w:rFonts w:hint="eastAsia"/>
        </w:rPr>
        <w:t>応募</w:t>
      </w:r>
      <w:r>
        <w:t xml:space="preserve">エリア　　　　　</w:t>
      </w:r>
      <w:r w:rsidRPr="00B507A6">
        <w:rPr>
          <w:u w:val="single"/>
        </w:rPr>
        <w:t xml:space="preserve">　　　　エリア</w:t>
      </w:r>
    </w:p>
    <w:p w:rsidR="00B507A6" w:rsidRDefault="00B507A6" w:rsidP="00D50F26">
      <w:pPr>
        <w:jc w:val="left"/>
      </w:pPr>
    </w:p>
    <w:p w:rsidR="00D50F26" w:rsidRDefault="00D50F26" w:rsidP="00D50F26">
      <w:pPr>
        <w:jc w:val="left"/>
      </w:pPr>
      <w:r>
        <w:rPr>
          <w:rFonts w:hint="eastAsia"/>
        </w:rPr>
        <w:t xml:space="preserve">　</w:t>
      </w:r>
      <w:r w:rsidR="00393145">
        <w:rPr>
          <w:rFonts w:hint="eastAsia"/>
        </w:rPr>
        <w:t>１</w:t>
      </w:r>
      <w:r>
        <w:t xml:space="preserve">　提案者の概要（</w:t>
      </w:r>
      <w:r>
        <w:rPr>
          <w:rFonts w:hint="eastAsia"/>
        </w:rPr>
        <w:t>共同体</w:t>
      </w:r>
      <w:r>
        <w:t>での提案の場合、全構成員について記載</w:t>
      </w:r>
      <w:r>
        <w:rPr>
          <w:rFonts w:hint="eastAsia"/>
        </w:rPr>
        <w:t>して</w:t>
      </w:r>
      <w:r>
        <w:t>ください）</w:t>
      </w:r>
    </w:p>
    <w:p w:rsidR="003D40EF" w:rsidRDefault="00D50F26" w:rsidP="00D50F26">
      <w:pPr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</w:t>
      </w:r>
      <w:r>
        <w:t xml:space="preserve">　</w:t>
      </w:r>
      <w:r>
        <w:fldChar w:fldCharType="begin"/>
      </w:r>
      <w:r>
        <w:instrText xml:space="preserve"> LINK </w:instrText>
      </w:r>
      <w:r w:rsidR="00892D2A">
        <w:instrText>Excel.Sheet.12</w:instrText>
      </w:r>
      <w:r w:rsidR="00892D2A">
        <w:rPr>
          <w:rFonts w:hint="eastAsia"/>
        </w:rPr>
        <w:instrText xml:space="preserve"> \\\\city.yokkaichi.mie.jp\\</w:instrText>
      </w:r>
      <w:r w:rsidR="00892D2A">
        <w:rPr>
          <w:rFonts w:hint="eastAsia"/>
        </w:rPr>
        <w:instrText>共有</w:instrText>
      </w:r>
      <w:r w:rsidR="00892D2A">
        <w:rPr>
          <w:rFonts w:hint="eastAsia"/>
        </w:rPr>
        <w:instrText>\\</w:instrText>
      </w:r>
      <w:r w:rsidR="00892D2A">
        <w:rPr>
          <w:rFonts w:hint="eastAsia"/>
        </w:rPr>
        <w:instrText>こども家庭課基幹系</w:instrText>
      </w:r>
      <w:r w:rsidR="00892D2A">
        <w:rPr>
          <w:rFonts w:hint="eastAsia"/>
        </w:rPr>
        <w:instrText>\\</w:instrText>
      </w:r>
      <w:r w:rsidR="00892D2A">
        <w:rPr>
          <w:rFonts w:hint="eastAsia"/>
        </w:rPr>
        <w:instrText>こども家庭課</w:instrText>
      </w:r>
      <w:r w:rsidR="00892D2A">
        <w:rPr>
          <w:rFonts w:hint="eastAsia"/>
        </w:rPr>
        <w:instrText>\\10</w:instrText>
      </w:r>
      <w:r w:rsidR="00892D2A">
        <w:rPr>
          <w:rFonts w:hint="eastAsia"/>
        </w:rPr>
        <w:instrText>その他</w:instrText>
      </w:r>
      <w:r w:rsidR="00892D2A">
        <w:rPr>
          <w:rFonts w:hint="eastAsia"/>
        </w:rPr>
        <w:instrText>\\</w:instrText>
      </w:r>
      <w:r w:rsidR="00892D2A">
        <w:rPr>
          <w:rFonts w:hint="eastAsia"/>
        </w:rPr>
        <w:instrText>支援対象児童等見守り強化補助金</w:instrText>
      </w:r>
      <w:r w:rsidR="00892D2A">
        <w:rPr>
          <w:rFonts w:hint="eastAsia"/>
        </w:rPr>
        <w:instrText>\\</w:instrText>
      </w:r>
      <w:r w:rsidR="00892D2A">
        <w:rPr>
          <w:rFonts w:hint="eastAsia"/>
        </w:rPr>
        <w:instrText>プロポ移行用資料</w:instrText>
      </w:r>
      <w:r w:rsidR="00892D2A">
        <w:rPr>
          <w:rFonts w:hint="eastAsia"/>
        </w:rPr>
        <w:instrText>\\</w:instrText>
      </w:r>
      <w:r w:rsidR="00892D2A">
        <w:rPr>
          <w:rFonts w:hint="eastAsia"/>
        </w:rPr>
        <w:instrText>ベタ張り用</w:instrText>
      </w:r>
      <w:r w:rsidR="00892D2A">
        <w:rPr>
          <w:rFonts w:hint="eastAsia"/>
        </w:rPr>
        <w:instrText>.xlsx</w:instrText>
      </w:r>
      <w:r w:rsidR="00892D2A">
        <w:instrText xml:space="preserve"> Sheet1!R3C2:R9C3 </w:instrText>
      </w:r>
      <w:r>
        <w:instrText xml:space="preserve">\a \f 4 \h  \* MERGEFORMAT </w:instrText>
      </w:r>
      <w:r>
        <w:fldChar w:fldCharType="separate"/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0"/>
        <w:gridCol w:w="5195"/>
      </w:tblGrid>
      <w:tr w:rsidR="003D40EF" w:rsidRPr="003D40EF" w:rsidTr="003D40EF">
        <w:trPr>
          <w:divId w:val="1131554383"/>
          <w:trHeight w:val="499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EF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法人・団体名</w:t>
            </w:r>
          </w:p>
        </w:tc>
        <w:tc>
          <w:tcPr>
            <w:tcW w:w="5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40EF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D00A0E" w:rsidRPr="00D00A0E" w:rsidRDefault="00D00A0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0EF" w:rsidRPr="003D40EF" w:rsidTr="003D40EF">
        <w:trPr>
          <w:divId w:val="1131554383"/>
          <w:trHeight w:val="49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EF" w:rsidRPr="00D00A0E" w:rsidRDefault="00D306A1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本業務</w:t>
            </w:r>
            <w:r w:rsidR="003D40EF"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を行う際の所在地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0A0E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0EF" w:rsidRPr="003D40EF" w:rsidTr="003D40EF">
        <w:trPr>
          <w:divId w:val="1131554383"/>
          <w:trHeight w:val="49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EF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0A0E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0EF" w:rsidRPr="003D40EF" w:rsidTr="003D40EF">
        <w:trPr>
          <w:divId w:val="1131554383"/>
          <w:trHeight w:val="49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EF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0A0E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40EF" w:rsidRPr="003D40EF" w:rsidTr="003D40EF">
        <w:trPr>
          <w:divId w:val="1131554383"/>
          <w:trHeight w:val="49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0EF" w:rsidRPr="00D00A0E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現在の事業内容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40EF" w:rsidRDefault="003D40EF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00A0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D00A0E" w:rsidRDefault="00D00A0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Pr="00D00A0E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0EF" w:rsidRPr="003D40EF" w:rsidTr="003D40EF">
        <w:trPr>
          <w:divId w:val="1131554383"/>
          <w:trHeight w:val="720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0EF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過去3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以内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の</w:t>
            </w:r>
            <w:r w:rsidR="004474BD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業務の実績</w:t>
            </w:r>
          </w:p>
          <w:p w:rsidR="000559AD" w:rsidRDefault="000559AD" w:rsidP="003D40EF">
            <w:pPr>
              <w:widowControl/>
              <w:jc w:val="left"/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</w:rPr>
              <w:t>子ども及び子育て中の親を対象とした相談業務の実績</w:t>
            </w:r>
          </w:p>
          <w:p w:rsidR="000559AD" w:rsidRDefault="000559AD" w:rsidP="003D40EF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3E6EA0">
              <w:rPr>
                <w:rFonts w:hint="eastAsia"/>
              </w:rPr>
              <w:t>子どもの</w:t>
            </w:r>
            <w:r>
              <w:rPr>
                <w:rFonts w:hint="eastAsia"/>
              </w:rPr>
              <w:t>見守り業務の実績</w:t>
            </w:r>
          </w:p>
          <w:p w:rsidR="00CE2E1E" w:rsidRDefault="00CE2E1E" w:rsidP="003D40EF">
            <w:pPr>
              <w:widowControl/>
              <w:jc w:val="left"/>
            </w:pPr>
          </w:p>
          <w:p w:rsidR="00CE2E1E" w:rsidRDefault="00CE2E1E" w:rsidP="00CE2E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※上記業務の実施期間、実績（Ｒ〇年度相談〇〇件、家庭訪問○○件等）、業務の詳細等を記載すること。また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地方公共団体等の委託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や補助事業を実施していた場合、事業名等も記載すること。</w:t>
            </w:r>
          </w:p>
          <w:p w:rsidR="00CE2E1E" w:rsidRPr="00CE2E1E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6DD5" w:rsidRDefault="00B36DD5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A5548D" w:rsidRDefault="00A5548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Pr="00C365AE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0559AD" w:rsidRPr="00552885" w:rsidRDefault="000559A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A5548D" w:rsidRDefault="00A5548D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CE2E1E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CE2E1E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CE2E1E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CE2E1E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CE2E1E" w:rsidRPr="00CE2E1E" w:rsidRDefault="00CE2E1E" w:rsidP="003D40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40EF" w:rsidRPr="008321E4" w:rsidTr="003D40EF">
        <w:trPr>
          <w:divId w:val="1131554383"/>
          <w:trHeight w:val="72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40EF" w:rsidRPr="003D40EF" w:rsidRDefault="003D40EF" w:rsidP="003D40E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0EF" w:rsidRPr="003D40EF" w:rsidRDefault="003D40EF" w:rsidP="003D40E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D50F26" w:rsidRPr="00B85BDC" w:rsidRDefault="00D50F26" w:rsidP="00D50F26">
      <w:pPr>
        <w:jc w:val="left"/>
      </w:pPr>
      <w:r>
        <w:lastRenderedPageBreak/>
        <w:fldChar w:fldCharType="end"/>
      </w:r>
      <w:r w:rsidR="00393145" w:rsidRPr="00B85BDC">
        <w:rPr>
          <w:rFonts w:hint="eastAsia"/>
        </w:rPr>
        <w:t xml:space="preserve">　２</w:t>
      </w:r>
      <w:r w:rsidR="008D6D7E" w:rsidRPr="00B85BDC">
        <w:t xml:space="preserve">　</w:t>
      </w:r>
      <w:r w:rsidR="00664CEA" w:rsidRPr="00B85BDC">
        <w:t>業務の基本</w:t>
      </w:r>
      <w:r w:rsidR="00664CEA" w:rsidRPr="00B85BDC">
        <w:rPr>
          <w:rFonts w:hint="eastAsia"/>
        </w:rPr>
        <w:t>方針</w:t>
      </w:r>
    </w:p>
    <w:p w:rsidR="00664CEA" w:rsidRPr="00B85BDC" w:rsidRDefault="00664CEA" w:rsidP="00D50F26">
      <w:pPr>
        <w:jc w:val="left"/>
      </w:pPr>
      <w:r w:rsidRPr="00B85BDC">
        <w:rPr>
          <w:rFonts w:hint="eastAsia"/>
        </w:rPr>
        <w:t xml:space="preserve">　</w:t>
      </w:r>
      <w:r w:rsidR="008D6D7E" w:rsidRPr="00B85BDC">
        <w:t xml:space="preserve">　　</w:t>
      </w:r>
      <w:r w:rsidR="008D6D7E" w:rsidRPr="0053033D">
        <w:rPr>
          <w:rFonts w:hint="eastAsia"/>
        </w:rPr>
        <w:t>本</w:t>
      </w:r>
      <w:r w:rsidR="00A83BB7">
        <w:t>業務</w:t>
      </w:r>
      <w:r w:rsidR="00A83BB7">
        <w:rPr>
          <w:rFonts w:hint="eastAsia"/>
        </w:rPr>
        <w:t>における</w:t>
      </w:r>
      <w:r w:rsidRPr="0053033D">
        <w:t>基本方針や</w:t>
      </w:r>
      <w:r w:rsidR="00A83BB7">
        <w:rPr>
          <w:rFonts w:hint="eastAsia"/>
        </w:rPr>
        <w:t>児童</w:t>
      </w:r>
      <w:r w:rsidR="0076127B" w:rsidRPr="0053033D">
        <w:rPr>
          <w:rFonts w:hint="eastAsia"/>
        </w:rPr>
        <w:t>虐待</w:t>
      </w:r>
      <w:r w:rsidR="00A83BB7">
        <w:rPr>
          <w:rFonts w:hint="eastAsia"/>
        </w:rPr>
        <w:t>の未然防止</w:t>
      </w:r>
      <w:r w:rsidR="0076127B" w:rsidRPr="0053033D">
        <w:rPr>
          <w:rFonts w:hint="eastAsia"/>
        </w:rPr>
        <w:t>についての</w:t>
      </w:r>
      <w:r w:rsidRPr="0053033D">
        <w:t>考え方を</w:t>
      </w:r>
      <w:r w:rsidRPr="00B85BDC">
        <w:t>記載。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C9F" w:rsidRPr="00E41C9F" w:rsidTr="00A5548D">
        <w:trPr>
          <w:trHeight w:val="390"/>
        </w:trPr>
        <w:tc>
          <w:tcPr>
            <w:tcW w:w="8494" w:type="dxa"/>
            <w:vMerge w:val="restart"/>
            <w:noWrap/>
            <w:hideMark/>
          </w:tcPr>
          <w:p w:rsidR="00E41C9F" w:rsidRDefault="00E41C9F" w:rsidP="00E41C9F">
            <w:pPr>
              <w:jc w:val="left"/>
            </w:pPr>
          </w:p>
          <w:p w:rsidR="000559AD" w:rsidRPr="00E41C9F" w:rsidRDefault="000559AD" w:rsidP="00E41C9F">
            <w:pPr>
              <w:jc w:val="left"/>
            </w:pPr>
          </w:p>
        </w:tc>
      </w:tr>
      <w:tr w:rsidR="00E41C9F" w:rsidRPr="00E41C9F" w:rsidTr="00A5548D">
        <w:trPr>
          <w:trHeight w:val="375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  <w:tr w:rsidR="00E41C9F" w:rsidRPr="00E41C9F" w:rsidTr="00A5548D">
        <w:trPr>
          <w:trHeight w:val="375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  <w:tr w:rsidR="000559AD" w:rsidRPr="00E41C9F" w:rsidTr="00A5548D">
        <w:trPr>
          <w:trHeight w:val="375"/>
        </w:trPr>
        <w:tc>
          <w:tcPr>
            <w:tcW w:w="8494" w:type="dxa"/>
            <w:vMerge/>
          </w:tcPr>
          <w:p w:rsidR="000559AD" w:rsidRPr="00E41C9F" w:rsidRDefault="000559AD" w:rsidP="00E41C9F">
            <w:pPr>
              <w:jc w:val="left"/>
            </w:pPr>
          </w:p>
        </w:tc>
      </w:tr>
      <w:tr w:rsidR="00E41C9F" w:rsidRPr="00E41C9F" w:rsidTr="00A5548D">
        <w:trPr>
          <w:trHeight w:val="375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  <w:tr w:rsidR="00AC358D" w:rsidRPr="00E41C9F" w:rsidTr="00A5548D">
        <w:trPr>
          <w:trHeight w:val="375"/>
        </w:trPr>
        <w:tc>
          <w:tcPr>
            <w:tcW w:w="8494" w:type="dxa"/>
            <w:vMerge/>
          </w:tcPr>
          <w:p w:rsidR="00AC358D" w:rsidRPr="00E41C9F" w:rsidRDefault="00AC358D" w:rsidP="00E41C9F">
            <w:pPr>
              <w:jc w:val="left"/>
            </w:pPr>
          </w:p>
        </w:tc>
      </w:tr>
      <w:tr w:rsidR="00E41C9F" w:rsidRPr="00E41C9F" w:rsidTr="00A5548D">
        <w:trPr>
          <w:trHeight w:val="375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  <w:tr w:rsidR="00E41C9F" w:rsidRPr="00E41C9F" w:rsidTr="00A5548D">
        <w:trPr>
          <w:trHeight w:val="375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  <w:tr w:rsidR="000559AD" w:rsidRPr="00E41C9F" w:rsidTr="00A5548D">
        <w:trPr>
          <w:trHeight w:val="375"/>
        </w:trPr>
        <w:tc>
          <w:tcPr>
            <w:tcW w:w="8494" w:type="dxa"/>
            <w:vMerge/>
          </w:tcPr>
          <w:p w:rsidR="000559AD" w:rsidRPr="00E41C9F" w:rsidRDefault="000559AD" w:rsidP="00E41C9F">
            <w:pPr>
              <w:jc w:val="left"/>
            </w:pPr>
          </w:p>
        </w:tc>
      </w:tr>
      <w:tr w:rsidR="00E41C9F" w:rsidRPr="00E41C9F" w:rsidTr="00A5548D">
        <w:trPr>
          <w:trHeight w:val="375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  <w:tr w:rsidR="00E41C9F" w:rsidRPr="00E41C9F" w:rsidTr="00A5548D">
        <w:trPr>
          <w:trHeight w:val="390"/>
        </w:trPr>
        <w:tc>
          <w:tcPr>
            <w:tcW w:w="8494" w:type="dxa"/>
            <w:vMerge/>
            <w:hideMark/>
          </w:tcPr>
          <w:p w:rsidR="00E41C9F" w:rsidRPr="00E41C9F" w:rsidRDefault="00E41C9F" w:rsidP="00E41C9F">
            <w:pPr>
              <w:jc w:val="left"/>
            </w:pPr>
          </w:p>
        </w:tc>
      </w:tr>
    </w:tbl>
    <w:p w:rsidR="00E41C9F" w:rsidRPr="00D00A0E" w:rsidRDefault="00E41C9F" w:rsidP="00D50F26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393145" w:rsidRPr="00D00A0E">
        <w:rPr>
          <w:rFonts w:ascii="ＭＳ 明朝" w:hAnsi="ＭＳ 明朝" w:hint="eastAsia"/>
        </w:rPr>
        <w:t>３</w:t>
      </w:r>
      <w:r w:rsidR="008D6D7E" w:rsidRPr="00D00A0E">
        <w:rPr>
          <w:rFonts w:ascii="ＭＳ 明朝" w:hAnsi="ＭＳ 明朝"/>
        </w:rPr>
        <w:t xml:space="preserve">　</w:t>
      </w:r>
      <w:r w:rsidRPr="00D00A0E">
        <w:rPr>
          <w:rFonts w:ascii="ＭＳ 明朝" w:hAnsi="ＭＳ 明朝"/>
        </w:rPr>
        <w:t>業務の実施体制</w:t>
      </w:r>
    </w:p>
    <w:p w:rsidR="00E41C9F" w:rsidRPr="00D00A0E" w:rsidRDefault="00E41C9F" w:rsidP="00D50F26">
      <w:pPr>
        <w:jc w:val="left"/>
        <w:rPr>
          <w:rFonts w:ascii="ＭＳ 明朝" w:hAnsi="ＭＳ 明朝"/>
        </w:rPr>
      </w:pPr>
      <w:r w:rsidRPr="00D00A0E">
        <w:rPr>
          <w:rFonts w:ascii="ＭＳ 明朝" w:hAnsi="ＭＳ 明朝" w:hint="eastAsia"/>
        </w:rPr>
        <w:t xml:space="preserve">　</w:t>
      </w:r>
      <w:r w:rsidRPr="00D00A0E">
        <w:rPr>
          <w:rFonts w:ascii="ＭＳ 明朝" w:hAnsi="ＭＳ 明朝"/>
        </w:rPr>
        <w:t xml:space="preserve">　　</w:t>
      </w:r>
      <w:r w:rsidR="008D6D7E" w:rsidRPr="00D00A0E">
        <w:rPr>
          <w:rFonts w:ascii="ＭＳ 明朝" w:hAnsi="ＭＳ 明朝" w:hint="eastAsia"/>
        </w:rPr>
        <w:t>本</w:t>
      </w:r>
      <w:r w:rsidRPr="00D00A0E">
        <w:rPr>
          <w:rFonts w:ascii="ＭＳ 明朝" w:hAnsi="ＭＳ 明朝" w:hint="eastAsia"/>
        </w:rPr>
        <w:t>業務</w:t>
      </w:r>
      <w:r w:rsidR="000559AD">
        <w:rPr>
          <w:rFonts w:ascii="ＭＳ 明朝" w:hAnsi="ＭＳ 明朝"/>
        </w:rPr>
        <w:t>を行う上での人員配置や実施体制</w:t>
      </w:r>
      <w:r w:rsidRPr="00D00A0E">
        <w:rPr>
          <w:rFonts w:ascii="ＭＳ 明朝" w:hAnsi="ＭＳ 明朝" w:hint="eastAsia"/>
        </w:rPr>
        <w:t>を</w:t>
      </w:r>
      <w:r w:rsidRPr="00D00A0E">
        <w:rPr>
          <w:rFonts w:ascii="ＭＳ 明朝" w:hAnsi="ＭＳ 明朝"/>
        </w:rPr>
        <w:t>記載。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5BDC" w:rsidRPr="00D00A0E" w:rsidTr="00505B1B">
        <w:trPr>
          <w:trHeight w:val="390"/>
        </w:trPr>
        <w:tc>
          <w:tcPr>
            <w:tcW w:w="8494" w:type="dxa"/>
            <w:vMerge w:val="restart"/>
            <w:noWrap/>
            <w:hideMark/>
          </w:tcPr>
          <w:p w:rsidR="00E41C9F" w:rsidRDefault="00E41C9F" w:rsidP="005E0101">
            <w:pPr>
              <w:jc w:val="left"/>
              <w:rPr>
                <w:rFonts w:ascii="ＭＳ 明朝" w:hAnsi="ＭＳ 明朝"/>
              </w:rPr>
            </w:pPr>
          </w:p>
          <w:p w:rsidR="000559AD" w:rsidRPr="00D00A0E" w:rsidRDefault="000559AD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5975EF" w:rsidTr="00505B1B">
        <w:trPr>
          <w:trHeight w:val="375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AC358D" w:rsidRPr="00D00A0E" w:rsidTr="00505B1B">
        <w:trPr>
          <w:trHeight w:val="375"/>
        </w:trPr>
        <w:tc>
          <w:tcPr>
            <w:tcW w:w="8494" w:type="dxa"/>
            <w:vMerge/>
          </w:tcPr>
          <w:p w:rsidR="00AC358D" w:rsidRPr="00D00A0E" w:rsidRDefault="00AC358D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505B1B">
        <w:trPr>
          <w:trHeight w:val="390"/>
        </w:trPr>
        <w:tc>
          <w:tcPr>
            <w:tcW w:w="8494" w:type="dxa"/>
            <w:vMerge/>
            <w:hideMark/>
          </w:tcPr>
          <w:p w:rsidR="00E41C9F" w:rsidRPr="00D00A0E" w:rsidRDefault="00E41C9F" w:rsidP="005E010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41C9F" w:rsidRPr="00D00A0E" w:rsidRDefault="00E41C9F" w:rsidP="00D50F26">
      <w:pPr>
        <w:jc w:val="left"/>
        <w:rPr>
          <w:rFonts w:ascii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6"/>
        <w:gridCol w:w="2133"/>
        <w:gridCol w:w="2152"/>
        <w:gridCol w:w="2133"/>
      </w:tblGrid>
      <w:tr w:rsidR="00E41C9F" w:rsidRPr="00D00A0E" w:rsidTr="00E41C9F">
        <w:trPr>
          <w:trHeight w:val="405"/>
        </w:trPr>
        <w:tc>
          <w:tcPr>
            <w:tcW w:w="214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2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職務経歴</w:t>
            </w:r>
          </w:p>
        </w:tc>
      </w:tr>
      <w:tr w:rsidR="00E41C9F" w:rsidRPr="00D00A0E" w:rsidTr="00E41C9F">
        <w:trPr>
          <w:trHeight w:val="390"/>
        </w:trPr>
        <w:tc>
          <w:tcPr>
            <w:tcW w:w="214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運営責任者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41C9F" w:rsidRPr="00D00A0E" w:rsidTr="00E41C9F">
        <w:trPr>
          <w:trHeight w:val="390"/>
        </w:trPr>
        <w:tc>
          <w:tcPr>
            <w:tcW w:w="214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訪問・相談支援員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41C9F" w:rsidRPr="00D00A0E" w:rsidTr="00E41C9F">
        <w:trPr>
          <w:trHeight w:val="390"/>
        </w:trPr>
        <w:tc>
          <w:tcPr>
            <w:tcW w:w="214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訪問・相談支援員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C358D" w:rsidRPr="00D00A0E" w:rsidTr="00E41C9F">
        <w:trPr>
          <w:trHeight w:val="390"/>
        </w:trPr>
        <w:tc>
          <w:tcPr>
            <w:tcW w:w="2140" w:type="dxa"/>
            <w:noWrap/>
          </w:tcPr>
          <w:p w:rsidR="00AC358D" w:rsidRPr="00D00A0E" w:rsidRDefault="00AC358D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訪問・相談支援員</w:t>
            </w:r>
          </w:p>
        </w:tc>
        <w:tc>
          <w:tcPr>
            <w:tcW w:w="2200" w:type="dxa"/>
            <w:noWrap/>
          </w:tcPr>
          <w:p w:rsidR="00AC358D" w:rsidRPr="00D00A0E" w:rsidRDefault="00AC358D" w:rsidP="00E41C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20" w:type="dxa"/>
            <w:noWrap/>
          </w:tcPr>
          <w:p w:rsidR="00AC358D" w:rsidRPr="00D00A0E" w:rsidRDefault="00AC358D" w:rsidP="00E41C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00" w:type="dxa"/>
            <w:noWrap/>
          </w:tcPr>
          <w:p w:rsidR="00AC358D" w:rsidRPr="00D00A0E" w:rsidRDefault="00AC358D" w:rsidP="00E41C9F">
            <w:pPr>
              <w:jc w:val="left"/>
              <w:rPr>
                <w:rFonts w:ascii="ＭＳ 明朝" w:hAnsi="ＭＳ 明朝"/>
              </w:rPr>
            </w:pPr>
          </w:p>
        </w:tc>
      </w:tr>
      <w:tr w:rsidR="00E41C9F" w:rsidRPr="00D00A0E" w:rsidTr="00E41C9F">
        <w:trPr>
          <w:trHeight w:val="390"/>
        </w:trPr>
        <w:tc>
          <w:tcPr>
            <w:tcW w:w="214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>訪問・相談支援員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:rsidR="00E41C9F" w:rsidRPr="00D00A0E" w:rsidRDefault="00E41C9F" w:rsidP="00E41C9F">
            <w:pPr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05B1B" w:rsidRPr="00D00A0E" w:rsidRDefault="00505B1B" w:rsidP="00393145">
      <w:pPr>
        <w:ind w:firstLineChars="100" w:firstLine="210"/>
        <w:jc w:val="left"/>
        <w:rPr>
          <w:rFonts w:ascii="ＭＳ 明朝" w:hAnsi="ＭＳ 明朝"/>
        </w:rPr>
      </w:pPr>
    </w:p>
    <w:p w:rsidR="000559AD" w:rsidRPr="0053033D" w:rsidRDefault="000559AD" w:rsidP="000559AD">
      <w:pPr>
        <w:ind w:firstLineChars="100" w:firstLine="210"/>
        <w:jc w:val="left"/>
        <w:rPr>
          <w:rFonts w:ascii="ＭＳ 明朝" w:hAnsi="ＭＳ 明朝"/>
        </w:rPr>
      </w:pPr>
      <w:r w:rsidRPr="0053033D">
        <w:rPr>
          <w:rFonts w:ascii="ＭＳ 明朝" w:hAnsi="ＭＳ 明朝" w:hint="eastAsia"/>
        </w:rPr>
        <w:lastRenderedPageBreak/>
        <w:t>４</w:t>
      </w:r>
      <w:r w:rsidRPr="0053033D">
        <w:rPr>
          <w:rFonts w:ascii="ＭＳ 明朝" w:hAnsi="ＭＳ 明朝"/>
        </w:rPr>
        <w:t xml:space="preserve">　</w:t>
      </w:r>
      <w:r w:rsidRPr="0053033D">
        <w:rPr>
          <w:rFonts w:ascii="ＭＳ 明朝" w:hAnsi="ＭＳ 明朝" w:hint="eastAsia"/>
        </w:rPr>
        <w:t>個人情報の</w:t>
      </w:r>
      <w:r w:rsidRPr="0053033D">
        <w:rPr>
          <w:rFonts w:ascii="ＭＳ 明朝" w:hAnsi="ＭＳ 明朝"/>
        </w:rPr>
        <w:t>取り扱い</w:t>
      </w:r>
    </w:p>
    <w:p w:rsidR="000559AD" w:rsidRPr="000559AD" w:rsidRDefault="000559AD" w:rsidP="000559AD">
      <w:pPr>
        <w:ind w:left="420" w:hangingChars="200" w:hanging="420"/>
        <w:jc w:val="left"/>
        <w:rPr>
          <w:rFonts w:ascii="ＭＳ 明朝" w:hAnsi="ＭＳ 明朝"/>
        </w:rPr>
      </w:pPr>
      <w:r w:rsidRPr="0053033D">
        <w:rPr>
          <w:rFonts w:ascii="ＭＳ 明朝" w:hAnsi="ＭＳ 明朝" w:hint="eastAsia"/>
        </w:rPr>
        <w:t xml:space="preserve">　</w:t>
      </w:r>
      <w:r w:rsidRPr="0053033D">
        <w:rPr>
          <w:rFonts w:ascii="ＭＳ 明朝" w:hAnsi="ＭＳ 明朝"/>
        </w:rPr>
        <w:t xml:space="preserve">　</w:t>
      </w:r>
      <w:r w:rsidRPr="0053033D">
        <w:rPr>
          <w:rFonts w:ascii="ＭＳ 明朝" w:hAnsi="ＭＳ 明朝" w:hint="eastAsia"/>
        </w:rPr>
        <w:t xml:space="preserve">　本業務</w:t>
      </w:r>
      <w:r w:rsidRPr="0053033D">
        <w:rPr>
          <w:rFonts w:ascii="ＭＳ 明朝" w:hAnsi="ＭＳ 明朝"/>
        </w:rPr>
        <w:t>を行う上での、個人情報の取り扱い方法</w:t>
      </w:r>
      <w:r w:rsidR="0076127B" w:rsidRPr="0053033D">
        <w:rPr>
          <w:rFonts w:ascii="ＭＳ 明朝" w:hAnsi="ＭＳ 明朝" w:hint="eastAsia"/>
        </w:rPr>
        <w:t>や管理体制等</w:t>
      </w:r>
      <w:r w:rsidRPr="0053033D">
        <w:rPr>
          <w:rFonts w:ascii="ＭＳ 明朝" w:hAnsi="ＭＳ 明朝"/>
        </w:rPr>
        <w:t>について記載。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59AD" w:rsidRPr="00D00A0E" w:rsidTr="00762148">
        <w:trPr>
          <w:trHeight w:val="390"/>
        </w:trPr>
        <w:tc>
          <w:tcPr>
            <w:tcW w:w="8494" w:type="dxa"/>
            <w:vMerge w:val="restart"/>
            <w:noWrap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762148">
        <w:trPr>
          <w:trHeight w:val="375"/>
        </w:trPr>
        <w:tc>
          <w:tcPr>
            <w:tcW w:w="8494" w:type="dxa"/>
            <w:vMerge/>
            <w:hideMark/>
          </w:tcPr>
          <w:p w:rsidR="000559AD" w:rsidRPr="00D00A0E" w:rsidRDefault="000559AD" w:rsidP="00762148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</w:tbl>
    <w:p w:rsidR="0027309E" w:rsidRPr="00D00A0E" w:rsidRDefault="000559AD" w:rsidP="0039314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27309E" w:rsidRPr="00D00A0E">
        <w:rPr>
          <w:rFonts w:ascii="ＭＳ 明朝" w:hAnsi="ＭＳ 明朝"/>
        </w:rPr>
        <w:t xml:space="preserve">　事業内容</w:t>
      </w:r>
    </w:p>
    <w:p w:rsidR="0027309E" w:rsidRPr="00D00A0E" w:rsidRDefault="0027309E" w:rsidP="0027309E">
      <w:pPr>
        <w:ind w:left="420" w:hangingChars="200" w:hanging="420"/>
        <w:jc w:val="left"/>
        <w:rPr>
          <w:rFonts w:ascii="ＭＳ 明朝" w:hAnsi="ＭＳ 明朝"/>
        </w:rPr>
      </w:pPr>
      <w:r w:rsidRPr="00D00A0E">
        <w:rPr>
          <w:rFonts w:ascii="ＭＳ 明朝" w:hAnsi="ＭＳ 明朝" w:hint="eastAsia"/>
        </w:rPr>
        <w:t xml:space="preserve">　</w:t>
      </w:r>
      <w:r w:rsidRPr="00D00A0E">
        <w:rPr>
          <w:rFonts w:ascii="ＭＳ 明朝" w:hAnsi="ＭＳ 明朝"/>
        </w:rPr>
        <w:t xml:space="preserve">　</w:t>
      </w:r>
      <w:r w:rsidRPr="00D00A0E">
        <w:rPr>
          <w:rFonts w:ascii="ＭＳ 明朝" w:hAnsi="ＭＳ 明朝" w:hint="eastAsia"/>
        </w:rPr>
        <w:t xml:space="preserve">　見守り</w:t>
      </w:r>
      <w:r w:rsidR="00CD2DA2">
        <w:rPr>
          <w:rFonts w:ascii="ＭＳ 明朝" w:hAnsi="ＭＳ 明朝" w:hint="eastAsia"/>
        </w:rPr>
        <w:t>を効果的に実施するための工夫や内容、</w:t>
      </w:r>
      <w:r w:rsidRPr="00D00A0E">
        <w:rPr>
          <w:rFonts w:ascii="ＭＳ 明朝" w:hAnsi="ＭＳ 明朝"/>
        </w:rPr>
        <w:t>配達する</w:t>
      </w:r>
      <w:r w:rsidR="00144E52" w:rsidRPr="00D00A0E">
        <w:rPr>
          <w:rFonts w:ascii="ＭＳ 明朝" w:hAnsi="ＭＳ 明朝" w:hint="eastAsia"/>
        </w:rPr>
        <w:t>食事</w:t>
      </w:r>
      <w:r w:rsidR="008D57C3">
        <w:rPr>
          <w:rFonts w:ascii="ＭＳ 明朝" w:hAnsi="ＭＳ 明朝" w:hint="eastAsia"/>
        </w:rPr>
        <w:t>、学習</w:t>
      </w:r>
      <w:r w:rsidR="0053033D">
        <w:rPr>
          <w:rFonts w:ascii="ＭＳ 明朝" w:hAnsi="ＭＳ 明朝" w:hint="eastAsia"/>
        </w:rPr>
        <w:t>等</w:t>
      </w:r>
      <w:r w:rsidR="008D57C3">
        <w:rPr>
          <w:rFonts w:ascii="ＭＳ 明朝" w:hAnsi="ＭＳ 明朝" w:hint="eastAsia"/>
        </w:rPr>
        <w:t>支援の内容、提供物品</w:t>
      </w:r>
      <w:r w:rsidR="008D57C3">
        <w:rPr>
          <w:rFonts w:ascii="ＭＳ 明朝" w:hAnsi="ＭＳ 明朝"/>
        </w:rPr>
        <w:t>の</w:t>
      </w:r>
      <w:r w:rsidR="00D216E6" w:rsidRPr="00D00A0E">
        <w:rPr>
          <w:rFonts w:ascii="ＭＳ 明朝" w:hAnsi="ＭＳ 明朝"/>
        </w:rPr>
        <w:t>例</w:t>
      </w:r>
      <w:r w:rsidR="008D57C3">
        <w:rPr>
          <w:rFonts w:ascii="ＭＳ 明朝" w:hAnsi="ＭＳ 明朝" w:hint="eastAsia"/>
        </w:rPr>
        <w:t>の記載。また、</w:t>
      </w:r>
      <w:r w:rsidR="00CD2DA2">
        <w:rPr>
          <w:rFonts w:ascii="ＭＳ 明朝" w:hAnsi="ＭＳ 明朝" w:hint="eastAsia"/>
        </w:rPr>
        <w:t>従事者への指導や関連知識を深めるような機会等について</w:t>
      </w:r>
      <w:r w:rsidR="008D57C3">
        <w:rPr>
          <w:rFonts w:ascii="ＭＳ 明朝" w:hAnsi="ＭＳ 明朝" w:hint="eastAsia"/>
        </w:rPr>
        <w:t>あわせて</w:t>
      </w:r>
      <w:r w:rsidRPr="00D00A0E">
        <w:rPr>
          <w:rFonts w:ascii="ＭＳ 明朝" w:hAnsi="ＭＳ 明朝"/>
        </w:rPr>
        <w:t>記載。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16E6" w:rsidRPr="00D00A0E" w:rsidTr="00505B1B">
        <w:trPr>
          <w:trHeight w:val="390"/>
        </w:trPr>
        <w:tc>
          <w:tcPr>
            <w:tcW w:w="8494" w:type="dxa"/>
            <w:vMerge w:val="restart"/>
            <w:noWrap/>
            <w:hideMark/>
          </w:tcPr>
          <w:p w:rsidR="000559AD" w:rsidRPr="00CD2DA2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0559AD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D00A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D216E6" w:rsidRPr="00D00A0E" w:rsidTr="00505B1B">
        <w:trPr>
          <w:trHeight w:val="375"/>
        </w:trPr>
        <w:tc>
          <w:tcPr>
            <w:tcW w:w="8494" w:type="dxa"/>
            <w:vMerge/>
            <w:hideMark/>
          </w:tcPr>
          <w:p w:rsidR="00D216E6" w:rsidRPr="00D00A0E" w:rsidRDefault="00D216E6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0559AD" w:rsidRPr="00D00A0E" w:rsidTr="00505B1B">
        <w:trPr>
          <w:trHeight w:val="375"/>
        </w:trPr>
        <w:tc>
          <w:tcPr>
            <w:tcW w:w="8494" w:type="dxa"/>
            <w:vMerge/>
          </w:tcPr>
          <w:p w:rsidR="000559AD" w:rsidRPr="00D00A0E" w:rsidRDefault="000559AD" w:rsidP="00D216E6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</w:tbl>
    <w:p w:rsidR="00716B20" w:rsidRPr="002D66E1" w:rsidRDefault="00D216E6" w:rsidP="00716B20">
      <w:pPr>
        <w:ind w:left="420" w:hangingChars="200" w:hanging="420"/>
        <w:jc w:val="left"/>
        <w:rPr>
          <w:rFonts w:ascii="ＭＳ 明朝" w:hAnsi="ＭＳ 明朝"/>
        </w:rPr>
      </w:pPr>
      <w:r w:rsidRPr="00D00A0E">
        <w:rPr>
          <w:rFonts w:ascii="ＭＳ 明朝" w:hAnsi="ＭＳ 明朝" w:hint="eastAsia"/>
        </w:rPr>
        <w:lastRenderedPageBreak/>
        <w:t xml:space="preserve">　</w:t>
      </w:r>
      <w:r w:rsidR="003F1EEE">
        <w:rPr>
          <w:rFonts w:ascii="ＭＳ 明朝" w:hAnsi="ＭＳ 明朝" w:hint="eastAsia"/>
        </w:rPr>
        <w:t>６</w:t>
      </w:r>
      <w:r w:rsidRPr="002D66E1">
        <w:rPr>
          <w:rFonts w:ascii="ＭＳ 明朝" w:hAnsi="ＭＳ 明朝"/>
        </w:rPr>
        <w:t xml:space="preserve">　</w:t>
      </w:r>
      <w:r w:rsidR="00511D3A" w:rsidRPr="002D66E1">
        <w:rPr>
          <w:rFonts w:ascii="ＭＳ 明朝" w:hAnsi="ＭＳ 明朝" w:hint="eastAsia"/>
        </w:rPr>
        <w:t>見積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2D66E1" w:rsidRPr="002D66E1" w:rsidTr="00016F04">
        <w:trPr>
          <w:trHeight w:val="375"/>
        </w:trPr>
        <w:tc>
          <w:tcPr>
            <w:tcW w:w="5524" w:type="dxa"/>
            <w:noWrap/>
            <w:hideMark/>
          </w:tcPr>
          <w:p w:rsidR="00016F04" w:rsidRPr="002D66E1" w:rsidRDefault="008C06B7" w:rsidP="00505B1B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家庭訪問　年間</w:t>
            </w:r>
            <w:r w:rsidRPr="002D66E1">
              <w:rPr>
                <w:rFonts w:ascii="ＭＳ 明朝" w:hAnsi="ＭＳ 明朝"/>
              </w:rPr>
              <w:t>（</w:t>
            </w:r>
            <w:r w:rsidRPr="002D66E1">
              <w:rPr>
                <w:rFonts w:ascii="ＭＳ 明朝" w:hAnsi="ＭＳ 明朝" w:hint="eastAsia"/>
              </w:rPr>
              <w:t>1,200</w:t>
            </w:r>
            <w:r w:rsidRPr="002D66E1">
              <w:rPr>
                <w:rFonts w:ascii="ＭＳ 明朝" w:hAnsi="ＭＳ 明朝"/>
              </w:rPr>
              <w:t>回）</w:t>
            </w:r>
          </w:p>
        </w:tc>
        <w:tc>
          <w:tcPr>
            <w:tcW w:w="2976" w:type="dxa"/>
            <w:noWrap/>
            <w:hideMark/>
          </w:tcPr>
          <w:p w:rsidR="00716B20" w:rsidRPr="002D66E1" w:rsidRDefault="00716B20" w:rsidP="00716B20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円</w:t>
            </w:r>
          </w:p>
        </w:tc>
      </w:tr>
      <w:tr w:rsidR="002D66E1" w:rsidRPr="002D66E1" w:rsidTr="00016F04">
        <w:trPr>
          <w:trHeight w:val="375"/>
        </w:trPr>
        <w:tc>
          <w:tcPr>
            <w:tcW w:w="5524" w:type="dxa"/>
            <w:noWrap/>
          </w:tcPr>
          <w:p w:rsidR="008C06B7" w:rsidRPr="002D66E1" w:rsidRDefault="008C06B7" w:rsidP="00505B1B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 xml:space="preserve">【単価】家庭訪問　</w:t>
            </w:r>
            <w:r w:rsidRPr="002D66E1">
              <w:rPr>
                <w:rFonts w:ascii="ＭＳ 明朝" w:hAnsi="ＭＳ 明朝"/>
              </w:rPr>
              <w:t>１件あたり</w:t>
            </w:r>
          </w:p>
        </w:tc>
        <w:tc>
          <w:tcPr>
            <w:tcW w:w="2976" w:type="dxa"/>
            <w:noWrap/>
          </w:tcPr>
          <w:p w:rsidR="008C06B7" w:rsidRPr="002D66E1" w:rsidRDefault="008C06B7" w:rsidP="00716B20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円</w:t>
            </w:r>
          </w:p>
        </w:tc>
      </w:tr>
      <w:tr w:rsidR="002D66E1" w:rsidRPr="002D66E1" w:rsidTr="00016F04">
        <w:trPr>
          <w:trHeight w:val="375"/>
        </w:trPr>
        <w:tc>
          <w:tcPr>
            <w:tcW w:w="5524" w:type="dxa"/>
            <w:noWrap/>
          </w:tcPr>
          <w:p w:rsidR="00505B1B" w:rsidRPr="002D66E1" w:rsidRDefault="00DD2856" w:rsidP="006F4F1A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/>
              </w:rPr>
              <w:t>食事の提供</w:t>
            </w:r>
            <w:r w:rsidRPr="002D66E1">
              <w:rPr>
                <w:rFonts w:ascii="ＭＳ 明朝" w:hAnsi="ＭＳ 明朝" w:hint="eastAsia"/>
              </w:rPr>
              <w:t>１</w:t>
            </w:r>
            <w:r w:rsidRPr="002D66E1">
              <w:rPr>
                <w:rFonts w:ascii="ＭＳ 明朝" w:hAnsi="ＭＳ 明朝"/>
              </w:rPr>
              <w:t>食</w:t>
            </w:r>
            <w:r w:rsidRPr="002D66E1">
              <w:rPr>
                <w:rFonts w:ascii="ＭＳ 明朝" w:hAnsi="ＭＳ 明朝" w:hint="eastAsia"/>
              </w:rPr>
              <w:t>あたり</w:t>
            </w:r>
            <w:r w:rsidR="003C667B" w:rsidRPr="002D66E1">
              <w:rPr>
                <w:rFonts w:ascii="ＭＳ 明朝" w:hAnsi="ＭＳ 明朝"/>
              </w:rPr>
              <w:t>年間</w:t>
            </w:r>
            <w:r w:rsidR="003C667B">
              <w:rPr>
                <w:rFonts w:ascii="ＭＳ 明朝" w:hAnsi="ＭＳ 明朝" w:hint="eastAsia"/>
              </w:rPr>
              <w:t xml:space="preserve">　</w:t>
            </w:r>
            <w:r w:rsidR="003C667B" w:rsidRPr="002D66E1">
              <w:rPr>
                <w:rFonts w:ascii="ＭＳ 明朝" w:hAnsi="ＭＳ 明朝"/>
              </w:rPr>
              <w:t>（</w:t>
            </w:r>
            <w:r w:rsidR="003C667B" w:rsidRPr="002D66E1">
              <w:rPr>
                <w:rFonts w:ascii="ＭＳ 明朝" w:hAnsi="ＭＳ 明朝" w:hint="eastAsia"/>
              </w:rPr>
              <w:t>2,400</w:t>
            </w:r>
            <w:r w:rsidR="003C667B" w:rsidRPr="002D66E1">
              <w:rPr>
                <w:rFonts w:ascii="ＭＳ 明朝" w:hAnsi="ＭＳ 明朝"/>
              </w:rPr>
              <w:t>食</w:t>
            </w:r>
            <w:r w:rsidR="003C66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6" w:type="dxa"/>
            <w:noWrap/>
          </w:tcPr>
          <w:p w:rsidR="00505B1B" w:rsidRPr="002D66E1" w:rsidRDefault="00505B1B" w:rsidP="00505B1B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円</w:t>
            </w:r>
          </w:p>
        </w:tc>
      </w:tr>
      <w:tr w:rsidR="008D57C3" w:rsidRPr="002D66E1" w:rsidTr="00016F04">
        <w:trPr>
          <w:trHeight w:val="375"/>
        </w:trPr>
        <w:tc>
          <w:tcPr>
            <w:tcW w:w="5524" w:type="dxa"/>
            <w:noWrap/>
          </w:tcPr>
          <w:p w:rsidR="008D57C3" w:rsidRPr="002D66E1" w:rsidRDefault="008D57C3" w:rsidP="003C667B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【単価】</w:t>
            </w:r>
            <w:r w:rsidRPr="002D66E1">
              <w:rPr>
                <w:rFonts w:ascii="ＭＳ 明朝" w:hAnsi="ＭＳ 明朝"/>
              </w:rPr>
              <w:t>食事の提供</w:t>
            </w:r>
            <w:r w:rsidRPr="002D66E1">
              <w:rPr>
                <w:rFonts w:ascii="ＭＳ 明朝" w:hAnsi="ＭＳ 明朝" w:hint="eastAsia"/>
              </w:rPr>
              <w:t xml:space="preserve">　</w:t>
            </w:r>
            <w:r w:rsidR="003C667B" w:rsidRPr="002D66E1">
              <w:rPr>
                <w:rFonts w:ascii="ＭＳ 明朝" w:hAnsi="ＭＳ 明朝" w:hint="eastAsia"/>
              </w:rPr>
              <w:t>１</w:t>
            </w:r>
            <w:r w:rsidR="003C667B" w:rsidRPr="002D66E1">
              <w:rPr>
                <w:rFonts w:ascii="ＭＳ 明朝" w:hAnsi="ＭＳ 明朝"/>
              </w:rPr>
              <w:t>食</w:t>
            </w:r>
            <w:r w:rsidR="003C667B" w:rsidRPr="002D66E1">
              <w:rPr>
                <w:rFonts w:ascii="ＭＳ 明朝" w:hAnsi="ＭＳ 明朝" w:hint="eastAsia"/>
              </w:rPr>
              <w:t>あたり</w:t>
            </w:r>
          </w:p>
        </w:tc>
        <w:tc>
          <w:tcPr>
            <w:tcW w:w="2976" w:type="dxa"/>
            <w:noWrap/>
          </w:tcPr>
          <w:p w:rsidR="008D57C3" w:rsidRPr="002D66E1" w:rsidRDefault="008D57C3" w:rsidP="008D57C3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円</w:t>
            </w:r>
          </w:p>
        </w:tc>
      </w:tr>
      <w:tr w:rsidR="00552885" w:rsidRPr="00552885" w:rsidTr="00016F04">
        <w:trPr>
          <w:trHeight w:val="375"/>
        </w:trPr>
        <w:tc>
          <w:tcPr>
            <w:tcW w:w="5524" w:type="dxa"/>
            <w:noWrap/>
          </w:tcPr>
          <w:p w:rsidR="008D57C3" w:rsidRPr="00552885" w:rsidRDefault="008D57C3" w:rsidP="008D57C3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/>
              </w:rPr>
              <w:t>提供物品</w:t>
            </w:r>
            <w:r w:rsidRPr="00552885">
              <w:rPr>
                <w:rFonts w:ascii="ＭＳ 明朝" w:hAnsi="ＭＳ 明朝" w:hint="eastAsia"/>
              </w:rPr>
              <w:t>１</w:t>
            </w:r>
            <w:r w:rsidRPr="00552885">
              <w:rPr>
                <w:rFonts w:ascii="ＭＳ 明朝" w:hAnsi="ＭＳ 明朝"/>
              </w:rPr>
              <w:t>回</w:t>
            </w:r>
            <w:r w:rsidRPr="00552885">
              <w:rPr>
                <w:rFonts w:ascii="ＭＳ 明朝" w:hAnsi="ＭＳ 明朝" w:hint="eastAsia"/>
              </w:rPr>
              <w:t>（一人当たり）　年間（</w:t>
            </w:r>
            <w:r w:rsidR="006D5545">
              <w:rPr>
                <w:rFonts w:ascii="ＭＳ 明朝" w:hAnsi="ＭＳ 明朝" w:hint="eastAsia"/>
              </w:rPr>
              <w:t>300</w:t>
            </w:r>
            <w:r w:rsidRPr="00552885">
              <w:rPr>
                <w:rFonts w:ascii="ＭＳ 明朝" w:hAnsi="ＭＳ 明朝" w:hint="eastAsia"/>
              </w:rPr>
              <w:t>回）</w:t>
            </w:r>
          </w:p>
        </w:tc>
        <w:tc>
          <w:tcPr>
            <w:tcW w:w="2976" w:type="dxa"/>
            <w:noWrap/>
          </w:tcPr>
          <w:p w:rsidR="008D57C3" w:rsidRPr="00552885" w:rsidRDefault="008D57C3" w:rsidP="008D57C3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円</w:t>
            </w:r>
          </w:p>
        </w:tc>
      </w:tr>
      <w:tr w:rsidR="00552885" w:rsidRPr="00552885" w:rsidTr="00016F04">
        <w:trPr>
          <w:trHeight w:val="375"/>
        </w:trPr>
        <w:tc>
          <w:tcPr>
            <w:tcW w:w="5524" w:type="dxa"/>
            <w:noWrap/>
          </w:tcPr>
          <w:p w:rsidR="008D57C3" w:rsidRPr="00552885" w:rsidRDefault="008D57C3" w:rsidP="008D57C3">
            <w:pPr>
              <w:jc w:val="lef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【単価】提供物品</w:t>
            </w:r>
            <w:r w:rsidRPr="00552885">
              <w:rPr>
                <w:rFonts w:ascii="ＭＳ 明朝" w:hAnsi="ＭＳ 明朝"/>
              </w:rPr>
              <w:t>の提供</w:t>
            </w:r>
            <w:r w:rsidRPr="00552885">
              <w:rPr>
                <w:rFonts w:ascii="ＭＳ 明朝" w:hAnsi="ＭＳ 明朝" w:hint="eastAsia"/>
              </w:rPr>
              <w:t>１回（一人当たり）</w:t>
            </w:r>
          </w:p>
        </w:tc>
        <w:tc>
          <w:tcPr>
            <w:tcW w:w="2976" w:type="dxa"/>
            <w:noWrap/>
          </w:tcPr>
          <w:p w:rsidR="008D57C3" w:rsidRPr="00552885" w:rsidRDefault="008D57C3" w:rsidP="008D57C3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円</w:t>
            </w:r>
          </w:p>
        </w:tc>
      </w:tr>
      <w:tr w:rsidR="00552885" w:rsidRPr="00552885" w:rsidTr="00016F04">
        <w:trPr>
          <w:trHeight w:val="375"/>
        </w:trPr>
        <w:tc>
          <w:tcPr>
            <w:tcW w:w="5524" w:type="dxa"/>
            <w:noWrap/>
          </w:tcPr>
          <w:p w:rsidR="008D57C3" w:rsidRPr="00552885" w:rsidRDefault="008D57C3" w:rsidP="008D57C3">
            <w:pPr>
              <w:jc w:val="lef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学習支援１</w:t>
            </w:r>
            <w:r w:rsidRPr="00552885">
              <w:rPr>
                <w:rFonts w:ascii="ＭＳ 明朝" w:hAnsi="ＭＳ 明朝"/>
              </w:rPr>
              <w:t>回</w:t>
            </w:r>
            <w:r w:rsidRPr="00552885">
              <w:rPr>
                <w:rFonts w:ascii="ＭＳ 明朝" w:hAnsi="ＭＳ 明朝" w:hint="eastAsia"/>
              </w:rPr>
              <w:t>（一人当たり）　年間（</w:t>
            </w:r>
            <w:r w:rsidR="006D5545">
              <w:rPr>
                <w:rFonts w:ascii="ＭＳ 明朝" w:hAnsi="ＭＳ 明朝" w:hint="eastAsia"/>
              </w:rPr>
              <w:t>240</w:t>
            </w:r>
            <w:r w:rsidRPr="00552885">
              <w:rPr>
                <w:rFonts w:ascii="ＭＳ 明朝" w:hAnsi="ＭＳ 明朝" w:hint="eastAsia"/>
              </w:rPr>
              <w:t>回）</w:t>
            </w:r>
          </w:p>
        </w:tc>
        <w:tc>
          <w:tcPr>
            <w:tcW w:w="2976" w:type="dxa"/>
            <w:noWrap/>
          </w:tcPr>
          <w:p w:rsidR="008D57C3" w:rsidRPr="00552885" w:rsidRDefault="008D57C3" w:rsidP="008D57C3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円</w:t>
            </w:r>
          </w:p>
        </w:tc>
      </w:tr>
      <w:tr w:rsidR="00552885" w:rsidRPr="00552885" w:rsidTr="00016F04">
        <w:trPr>
          <w:trHeight w:val="375"/>
        </w:trPr>
        <w:tc>
          <w:tcPr>
            <w:tcW w:w="5524" w:type="dxa"/>
            <w:noWrap/>
          </w:tcPr>
          <w:p w:rsidR="008D57C3" w:rsidRPr="00552885" w:rsidRDefault="008D57C3" w:rsidP="008D57C3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【単価】学習支援</w:t>
            </w:r>
            <w:r w:rsidRPr="00552885">
              <w:rPr>
                <w:rFonts w:ascii="ＭＳ 明朝" w:hAnsi="ＭＳ 明朝"/>
              </w:rPr>
              <w:t>の提供</w:t>
            </w:r>
            <w:r w:rsidRPr="00552885">
              <w:rPr>
                <w:rFonts w:ascii="ＭＳ 明朝" w:hAnsi="ＭＳ 明朝" w:hint="eastAsia"/>
              </w:rPr>
              <w:t>１回（一人当たり）</w:t>
            </w:r>
          </w:p>
        </w:tc>
        <w:tc>
          <w:tcPr>
            <w:tcW w:w="2976" w:type="dxa"/>
            <w:noWrap/>
          </w:tcPr>
          <w:p w:rsidR="008D57C3" w:rsidRPr="00552885" w:rsidRDefault="008D57C3" w:rsidP="008D57C3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552885">
              <w:rPr>
                <w:rFonts w:ascii="ＭＳ 明朝" w:hAnsi="ＭＳ 明朝" w:hint="eastAsia"/>
              </w:rPr>
              <w:t>円</w:t>
            </w:r>
          </w:p>
        </w:tc>
      </w:tr>
      <w:tr w:rsidR="008D57C3" w:rsidRPr="002D66E1" w:rsidTr="00552885">
        <w:trPr>
          <w:trHeight w:val="375"/>
        </w:trPr>
        <w:tc>
          <w:tcPr>
            <w:tcW w:w="5524" w:type="dxa"/>
            <w:tcBorders>
              <w:bottom w:val="single" w:sz="4" w:space="0" w:color="auto"/>
            </w:tcBorders>
            <w:noWrap/>
          </w:tcPr>
          <w:p w:rsidR="008D57C3" w:rsidRPr="002D66E1" w:rsidRDefault="008D57C3" w:rsidP="00D86AA4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年間の</w:t>
            </w:r>
            <w:r w:rsidRPr="002D66E1">
              <w:rPr>
                <w:rFonts w:ascii="ＭＳ 明朝" w:hAnsi="ＭＳ 明朝"/>
              </w:rPr>
              <w:t>上限における</w:t>
            </w:r>
            <w:r w:rsidRPr="002D66E1">
              <w:rPr>
                <w:rFonts w:ascii="ＭＳ 明朝" w:hAnsi="ＭＳ 明朝" w:hint="eastAsia"/>
              </w:rPr>
              <w:t>総額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noWrap/>
          </w:tcPr>
          <w:p w:rsidR="008D57C3" w:rsidRPr="002D66E1" w:rsidRDefault="008D57C3" w:rsidP="00D86AA4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>円</w:t>
            </w:r>
          </w:p>
        </w:tc>
      </w:tr>
      <w:tr w:rsidR="00552885" w:rsidRPr="002D66E1" w:rsidTr="00552885">
        <w:trPr>
          <w:trHeight w:val="375"/>
        </w:trPr>
        <w:tc>
          <w:tcPr>
            <w:tcW w:w="5524" w:type="dxa"/>
            <w:tcBorders>
              <w:left w:val="nil"/>
            </w:tcBorders>
            <w:noWrap/>
          </w:tcPr>
          <w:p w:rsidR="00552885" w:rsidRPr="002D66E1" w:rsidRDefault="00552885" w:rsidP="00D86AA4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nil"/>
            </w:tcBorders>
            <w:noWrap/>
          </w:tcPr>
          <w:p w:rsidR="00552885" w:rsidRPr="002D66E1" w:rsidRDefault="00552885" w:rsidP="00D86AA4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</w:p>
        </w:tc>
      </w:tr>
      <w:tr w:rsidR="00552885" w:rsidRPr="002D66E1" w:rsidTr="00D86AA4">
        <w:trPr>
          <w:trHeight w:val="375"/>
        </w:trPr>
        <w:tc>
          <w:tcPr>
            <w:tcW w:w="5524" w:type="dxa"/>
            <w:noWrap/>
          </w:tcPr>
          <w:p w:rsidR="00552885" w:rsidRPr="002D66E1" w:rsidRDefault="00552885" w:rsidP="00552885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※参考　</w:t>
            </w:r>
            <w:r w:rsidRPr="002D66E1">
              <w:rPr>
                <w:rFonts w:ascii="ＭＳ 明朝" w:hAnsi="ＭＳ 明朝" w:hint="eastAsia"/>
              </w:rPr>
              <w:t>【単価】家庭訪問（不在</w:t>
            </w:r>
            <w:r w:rsidRPr="002D66E1">
              <w:rPr>
                <w:rFonts w:ascii="ＭＳ 明朝" w:hAnsi="ＭＳ 明朝"/>
              </w:rPr>
              <w:t>時</w:t>
            </w:r>
            <w:r w:rsidRPr="002D66E1">
              <w:rPr>
                <w:rFonts w:ascii="ＭＳ 明朝" w:hAnsi="ＭＳ 明朝" w:hint="eastAsia"/>
              </w:rPr>
              <w:t>）</w:t>
            </w:r>
            <w:r w:rsidRPr="002D66E1">
              <w:rPr>
                <w:rFonts w:ascii="ＭＳ 明朝" w:hAnsi="ＭＳ 明朝"/>
              </w:rPr>
              <w:t>１件あたり</w:t>
            </w:r>
            <w:r w:rsidRPr="002D66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6" w:type="dxa"/>
            <w:noWrap/>
          </w:tcPr>
          <w:p w:rsidR="00552885" w:rsidRPr="002D66E1" w:rsidRDefault="00552885" w:rsidP="00D86AA4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CF7EAC" w:rsidRPr="002D66E1" w:rsidRDefault="00CF7EAC" w:rsidP="00BF05C3">
      <w:pPr>
        <w:ind w:leftChars="100" w:left="420" w:hangingChars="100" w:hanging="210"/>
        <w:jc w:val="left"/>
        <w:rPr>
          <w:rFonts w:ascii="ＭＳ 明朝" w:hAnsi="ＭＳ 明朝"/>
          <w:u w:val="single"/>
        </w:rPr>
      </w:pPr>
      <w:r w:rsidRPr="002D66E1">
        <w:rPr>
          <w:rFonts w:ascii="ＭＳ 明朝" w:hAnsi="ＭＳ 明朝"/>
        </w:rPr>
        <w:t>※</w:t>
      </w:r>
      <w:r w:rsidRPr="002D66E1">
        <w:rPr>
          <w:rFonts w:ascii="ＭＳ 明朝" w:hAnsi="ＭＳ 明朝" w:hint="eastAsia"/>
          <w:u w:val="single"/>
        </w:rPr>
        <w:t>内訳</w:t>
      </w:r>
      <w:r w:rsidR="00BF05C3" w:rsidRPr="002D66E1">
        <w:rPr>
          <w:rFonts w:ascii="ＭＳ 明朝" w:hAnsi="ＭＳ 明朝"/>
          <w:u w:val="single"/>
        </w:rPr>
        <w:t>がわかる</w:t>
      </w:r>
      <w:r w:rsidR="00BF05C3" w:rsidRPr="002D66E1">
        <w:rPr>
          <w:rFonts w:ascii="ＭＳ 明朝" w:hAnsi="ＭＳ 明朝" w:hint="eastAsia"/>
          <w:u w:val="single"/>
        </w:rPr>
        <w:t>資料</w:t>
      </w:r>
      <w:r w:rsidR="006F4F1A" w:rsidRPr="002D66E1">
        <w:rPr>
          <w:rFonts w:ascii="ＭＳ 明朝" w:hAnsi="ＭＳ 明朝" w:hint="eastAsia"/>
          <w:u w:val="single"/>
        </w:rPr>
        <w:t>（見積内訳書）</w:t>
      </w:r>
      <w:r w:rsidRPr="002D66E1">
        <w:rPr>
          <w:rFonts w:ascii="ＭＳ 明朝" w:hAnsi="ＭＳ 明朝"/>
          <w:u w:val="single"/>
        </w:rPr>
        <w:t>を添付</w:t>
      </w:r>
      <w:r w:rsidRPr="002D66E1">
        <w:rPr>
          <w:rFonts w:ascii="ＭＳ 明朝" w:hAnsi="ＭＳ 明朝" w:hint="eastAsia"/>
          <w:u w:val="single"/>
        </w:rPr>
        <w:t>すること</w:t>
      </w:r>
      <w:r w:rsidRPr="002D66E1">
        <w:rPr>
          <w:rFonts w:ascii="ＭＳ 明朝" w:hAnsi="ＭＳ 明朝"/>
          <w:u w:val="single"/>
        </w:rPr>
        <w:t>。</w:t>
      </w:r>
      <w:r w:rsidRPr="002D66E1">
        <w:rPr>
          <w:rFonts w:ascii="ＭＳ 明朝" w:hAnsi="ＭＳ 明朝" w:hint="eastAsia"/>
        </w:rPr>
        <w:t>（様式</w:t>
      </w:r>
      <w:r w:rsidRPr="002D66E1">
        <w:rPr>
          <w:rFonts w:ascii="ＭＳ 明朝" w:hAnsi="ＭＳ 明朝"/>
        </w:rPr>
        <w:t>自由</w:t>
      </w:r>
      <w:r w:rsidRPr="002D66E1">
        <w:rPr>
          <w:rFonts w:ascii="ＭＳ 明朝" w:hAnsi="ＭＳ 明朝" w:hint="eastAsia"/>
        </w:rPr>
        <w:t>）</w:t>
      </w:r>
    </w:p>
    <w:p w:rsidR="003F1EEE" w:rsidRPr="002D66E1" w:rsidRDefault="00505AAF" w:rsidP="0074107C">
      <w:pPr>
        <w:ind w:leftChars="200" w:left="420"/>
        <w:jc w:val="left"/>
        <w:rPr>
          <w:rFonts w:ascii="ＭＳ 明朝" w:hAnsi="ＭＳ 明朝"/>
        </w:rPr>
      </w:pPr>
      <w:r w:rsidRPr="002D66E1">
        <w:rPr>
          <w:rFonts w:ascii="ＭＳ 明朝" w:hAnsi="ＭＳ 明朝" w:hint="eastAsia"/>
        </w:rPr>
        <w:t>見積にあたっては</w:t>
      </w:r>
      <w:r w:rsidR="00511D3A" w:rsidRPr="000C2AE4">
        <w:rPr>
          <w:rFonts w:ascii="ＭＳ 明朝" w:hAnsi="ＭＳ 明朝"/>
          <w:u w:val="single"/>
        </w:rPr>
        <w:t>税抜</w:t>
      </w:r>
      <w:r w:rsidR="00511D3A" w:rsidRPr="002D66E1">
        <w:rPr>
          <w:rFonts w:ascii="ＭＳ 明朝" w:hAnsi="ＭＳ 明朝" w:hint="eastAsia"/>
        </w:rPr>
        <w:t>で</w:t>
      </w:r>
      <w:r w:rsidR="00511D3A" w:rsidRPr="002D66E1">
        <w:rPr>
          <w:rFonts w:ascii="ＭＳ 明朝" w:hAnsi="ＭＳ 明朝"/>
        </w:rPr>
        <w:t>記載すること。</w:t>
      </w:r>
    </w:p>
    <w:p w:rsidR="006C1BE9" w:rsidRPr="002D66E1" w:rsidRDefault="006C1BE9" w:rsidP="006C1BE9">
      <w:pPr>
        <w:ind w:left="420" w:hangingChars="200" w:hanging="420"/>
        <w:jc w:val="left"/>
        <w:rPr>
          <w:rFonts w:ascii="ＭＳ 明朝" w:hAnsi="ＭＳ 明朝"/>
        </w:rPr>
      </w:pPr>
      <w:r w:rsidRPr="002D66E1">
        <w:rPr>
          <w:rFonts w:ascii="ＭＳ 明朝" w:hAnsi="ＭＳ 明朝" w:hint="eastAsia"/>
        </w:rPr>
        <w:t xml:space="preserve">　</w:t>
      </w:r>
    </w:p>
    <w:p w:rsidR="006C1BE9" w:rsidRPr="002D66E1" w:rsidRDefault="006C1BE9" w:rsidP="006C1BE9">
      <w:pPr>
        <w:ind w:left="420" w:hangingChars="200" w:hanging="420"/>
        <w:jc w:val="left"/>
        <w:rPr>
          <w:rFonts w:ascii="ＭＳ 明朝" w:hAnsi="ＭＳ 明朝"/>
        </w:rPr>
      </w:pPr>
      <w:r w:rsidRPr="002D66E1">
        <w:rPr>
          <w:rFonts w:ascii="ＭＳ 明朝" w:hAnsi="ＭＳ 明朝" w:hint="eastAsia"/>
        </w:rPr>
        <w:t xml:space="preserve">　</w:t>
      </w:r>
      <w:r w:rsidR="003F1EEE">
        <w:rPr>
          <w:rFonts w:ascii="ＭＳ 明朝" w:hAnsi="ＭＳ 明朝" w:hint="eastAsia"/>
        </w:rPr>
        <w:t>７</w:t>
      </w:r>
      <w:r w:rsidRPr="002D66E1">
        <w:rPr>
          <w:rFonts w:ascii="ＭＳ 明朝" w:hAnsi="ＭＳ 明朝"/>
        </w:rPr>
        <w:t xml:space="preserve">　その他</w:t>
      </w:r>
      <w:r w:rsidR="00B85BDC" w:rsidRPr="002D66E1">
        <w:rPr>
          <w:rFonts w:ascii="ＭＳ 明朝" w:hAnsi="ＭＳ 明朝" w:hint="eastAsia"/>
        </w:rPr>
        <w:t>（自由提案）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6E1" w:rsidRPr="002D66E1" w:rsidTr="00752E79">
        <w:trPr>
          <w:trHeight w:val="390"/>
        </w:trPr>
        <w:tc>
          <w:tcPr>
            <w:tcW w:w="9720" w:type="dxa"/>
            <w:vMerge w:val="restart"/>
            <w:noWrap/>
            <w:hideMark/>
          </w:tcPr>
          <w:p w:rsidR="00AC358D" w:rsidRPr="002D66E1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AC358D" w:rsidRPr="002D66E1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AC358D" w:rsidRPr="002D66E1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AC358D" w:rsidRPr="002D66E1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AC358D" w:rsidRPr="002D66E1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AC358D" w:rsidRPr="002D66E1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752E79" w:rsidRPr="002D66E1" w:rsidRDefault="00752E79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2D66E1">
              <w:rPr>
                <w:rFonts w:ascii="ＭＳ 明朝" w:hAnsi="ＭＳ 明朝" w:hint="eastAsia"/>
              </w:rPr>
              <w:t xml:space="preserve">　</w:t>
            </w: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  <w:p w:rsidR="00B85BDC" w:rsidRPr="002D66E1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752E79" w:rsidRPr="00D00A0E" w:rsidTr="00752E79">
        <w:trPr>
          <w:trHeight w:val="375"/>
        </w:trPr>
        <w:tc>
          <w:tcPr>
            <w:tcW w:w="9720" w:type="dxa"/>
            <w:vMerge/>
            <w:hideMark/>
          </w:tcPr>
          <w:p w:rsidR="00752E79" w:rsidRPr="00D00A0E" w:rsidRDefault="00752E79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752E79" w:rsidRPr="00D00A0E" w:rsidTr="00752E79">
        <w:trPr>
          <w:trHeight w:val="375"/>
        </w:trPr>
        <w:tc>
          <w:tcPr>
            <w:tcW w:w="9720" w:type="dxa"/>
            <w:vMerge/>
            <w:hideMark/>
          </w:tcPr>
          <w:p w:rsidR="00752E79" w:rsidRPr="00D00A0E" w:rsidRDefault="00752E79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AC358D" w:rsidRPr="00D00A0E" w:rsidTr="00752E79">
        <w:trPr>
          <w:trHeight w:val="375"/>
        </w:trPr>
        <w:tc>
          <w:tcPr>
            <w:tcW w:w="9720" w:type="dxa"/>
            <w:vMerge/>
          </w:tcPr>
          <w:p w:rsidR="00AC358D" w:rsidRPr="00D00A0E" w:rsidRDefault="00AC358D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B85BDC" w:rsidRPr="00D00A0E" w:rsidTr="00752E79">
        <w:trPr>
          <w:trHeight w:val="375"/>
        </w:trPr>
        <w:tc>
          <w:tcPr>
            <w:tcW w:w="9720" w:type="dxa"/>
            <w:vMerge/>
          </w:tcPr>
          <w:p w:rsidR="00B85BDC" w:rsidRPr="00D00A0E" w:rsidRDefault="00B85BDC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  <w:tr w:rsidR="00752E79" w:rsidRPr="00D00A0E" w:rsidTr="00752E79">
        <w:trPr>
          <w:trHeight w:val="390"/>
        </w:trPr>
        <w:tc>
          <w:tcPr>
            <w:tcW w:w="9720" w:type="dxa"/>
            <w:vMerge/>
            <w:hideMark/>
          </w:tcPr>
          <w:p w:rsidR="00752E79" w:rsidRPr="00D00A0E" w:rsidRDefault="00752E79" w:rsidP="00752E79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</w:p>
        </w:tc>
      </w:tr>
    </w:tbl>
    <w:p w:rsidR="00752E79" w:rsidRPr="00D00A0E" w:rsidRDefault="00752E79" w:rsidP="00752E79">
      <w:pPr>
        <w:ind w:left="420" w:hangingChars="200" w:hanging="420"/>
        <w:jc w:val="left"/>
        <w:rPr>
          <w:rFonts w:ascii="ＭＳ 明朝" w:hAnsi="ＭＳ 明朝"/>
        </w:rPr>
      </w:pPr>
      <w:r w:rsidRPr="00D00A0E">
        <w:rPr>
          <w:rFonts w:ascii="ＭＳ 明朝" w:hAnsi="ＭＳ 明朝" w:hint="eastAsia"/>
        </w:rPr>
        <w:t xml:space="preserve">　</w:t>
      </w:r>
    </w:p>
    <w:p w:rsidR="00511D3A" w:rsidRPr="00D00A0E" w:rsidRDefault="00511D3A" w:rsidP="00752E79">
      <w:pPr>
        <w:ind w:left="420" w:hangingChars="200" w:hanging="420"/>
        <w:jc w:val="left"/>
        <w:rPr>
          <w:rFonts w:ascii="ＭＳ 明朝" w:hAnsi="ＭＳ 明朝"/>
        </w:rPr>
      </w:pPr>
    </w:p>
    <w:p w:rsidR="00511D3A" w:rsidRPr="00D00A0E" w:rsidRDefault="00511D3A" w:rsidP="00752E79">
      <w:pPr>
        <w:ind w:left="420" w:hangingChars="200" w:hanging="420"/>
        <w:jc w:val="left"/>
        <w:rPr>
          <w:rFonts w:ascii="ＭＳ 明朝" w:hAnsi="ＭＳ 明朝"/>
        </w:rPr>
      </w:pPr>
      <w:r w:rsidRPr="00D00A0E">
        <w:rPr>
          <w:rFonts w:ascii="ＭＳ 明朝" w:hAnsi="ＭＳ 明朝" w:hint="eastAsia"/>
        </w:rPr>
        <w:t xml:space="preserve">　</w:t>
      </w:r>
      <w:r w:rsidR="002D5DA2" w:rsidRPr="00D00A0E">
        <w:rPr>
          <w:rFonts w:ascii="ＭＳ 明朝" w:hAnsi="ＭＳ 明朝" w:hint="eastAsia"/>
        </w:rPr>
        <w:t>※記載にあたっての留意事項</w:t>
      </w:r>
    </w:p>
    <w:p w:rsidR="002D5DA2" w:rsidRPr="00D00A0E" w:rsidRDefault="002D5DA2" w:rsidP="002D5DA2">
      <w:pPr>
        <w:ind w:left="420" w:hangingChars="200" w:hanging="420"/>
        <w:jc w:val="left"/>
        <w:rPr>
          <w:rFonts w:ascii="ＭＳ 明朝" w:hAnsi="ＭＳ 明朝"/>
        </w:rPr>
      </w:pPr>
      <w:r w:rsidRPr="00D00A0E">
        <w:rPr>
          <w:rFonts w:ascii="ＭＳ 明朝" w:hAnsi="ＭＳ 明朝" w:hint="eastAsia"/>
        </w:rPr>
        <w:t xml:space="preserve">　　・記載欄を適宜増減し、記入してすること。別紙を用いても良い。</w:t>
      </w:r>
    </w:p>
    <w:sectPr w:rsidR="002D5DA2" w:rsidRPr="00D00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E8" w:rsidRDefault="007F34E8" w:rsidP="007F34E8">
      <w:r>
        <w:separator/>
      </w:r>
    </w:p>
  </w:endnote>
  <w:endnote w:type="continuationSeparator" w:id="0">
    <w:p w:rsidR="007F34E8" w:rsidRDefault="007F34E8" w:rsidP="007F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B4" w:rsidRDefault="00706B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B4" w:rsidRDefault="00706B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B4" w:rsidRDefault="00706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E8" w:rsidRDefault="007F34E8" w:rsidP="007F34E8">
      <w:r>
        <w:separator/>
      </w:r>
    </w:p>
  </w:footnote>
  <w:footnote w:type="continuationSeparator" w:id="0">
    <w:p w:rsidR="007F34E8" w:rsidRDefault="007F34E8" w:rsidP="007F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B4" w:rsidRDefault="00706B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B4" w:rsidRDefault="00706B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B4" w:rsidRDefault="00706B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26"/>
    <w:rsid w:val="0001165C"/>
    <w:rsid w:val="00016F04"/>
    <w:rsid w:val="000559AD"/>
    <w:rsid w:val="00067D7C"/>
    <w:rsid w:val="000C2AE4"/>
    <w:rsid w:val="0010190E"/>
    <w:rsid w:val="00144E52"/>
    <w:rsid w:val="001648A7"/>
    <w:rsid w:val="001D7536"/>
    <w:rsid w:val="00215DCE"/>
    <w:rsid w:val="00227B6C"/>
    <w:rsid w:val="0027309E"/>
    <w:rsid w:val="00276F8A"/>
    <w:rsid w:val="002A6E8D"/>
    <w:rsid w:val="002A7CDC"/>
    <w:rsid w:val="002D5DA2"/>
    <w:rsid w:val="002D66E1"/>
    <w:rsid w:val="002E558A"/>
    <w:rsid w:val="002E7CB1"/>
    <w:rsid w:val="003273AD"/>
    <w:rsid w:val="003331A6"/>
    <w:rsid w:val="00393145"/>
    <w:rsid w:val="003C667B"/>
    <w:rsid w:val="003D40EF"/>
    <w:rsid w:val="003E6EA0"/>
    <w:rsid w:val="003F1EEE"/>
    <w:rsid w:val="003F6592"/>
    <w:rsid w:val="0040632D"/>
    <w:rsid w:val="004145FD"/>
    <w:rsid w:val="004474BD"/>
    <w:rsid w:val="004A7EC3"/>
    <w:rsid w:val="004D20B0"/>
    <w:rsid w:val="00505AAF"/>
    <w:rsid w:val="00505B1B"/>
    <w:rsid w:val="00511D3A"/>
    <w:rsid w:val="0053033D"/>
    <w:rsid w:val="00552885"/>
    <w:rsid w:val="005675EF"/>
    <w:rsid w:val="005975EF"/>
    <w:rsid w:val="005E0101"/>
    <w:rsid w:val="00664CEA"/>
    <w:rsid w:val="006661A4"/>
    <w:rsid w:val="006C1BE9"/>
    <w:rsid w:val="006D5545"/>
    <w:rsid w:val="006F4F1A"/>
    <w:rsid w:val="00706BB4"/>
    <w:rsid w:val="00716B20"/>
    <w:rsid w:val="0074107C"/>
    <w:rsid w:val="00752E79"/>
    <w:rsid w:val="0076127B"/>
    <w:rsid w:val="007B267C"/>
    <w:rsid w:val="007B388F"/>
    <w:rsid w:val="007D55D5"/>
    <w:rsid w:val="007F34E8"/>
    <w:rsid w:val="008321E4"/>
    <w:rsid w:val="00852490"/>
    <w:rsid w:val="00892D2A"/>
    <w:rsid w:val="008C06B7"/>
    <w:rsid w:val="008D57C3"/>
    <w:rsid w:val="008D6D7E"/>
    <w:rsid w:val="008F424C"/>
    <w:rsid w:val="008F76AE"/>
    <w:rsid w:val="00920597"/>
    <w:rsid w:val="009C71A6"/>
    <w:rsid w:val="00A5548D"/>
    <w:rsid w:val="00A6551D"/>
    <w:rsid w:val="00A83BB7"/>
    <w:rsid w:val="00AC358D"/>
    <w:rsid w:val="00B36DD5"/>
    <w:rsid w:val="00B507A6"/>
    <w:rsid w:val="00B85BDC"/>
    <w:rsid w:val="00BA5095"/>
    <w:rsid w:val="00BE707A"/>
    <w:rsid w:val="00BF05C3"/>
    <w:rsid w:val="00C326B3"/>
    <w:rsid w:val="00C365AE"/>
    <w:rsid w:val="00C45871"/>
    <w:rsid w:val="00CD2DA2"/>
    <w:rsid w:val="00CE2E1E"/>
    <w:rsid w:val="00CE69F2"/>
    <w:rsid w:val="00CF161F"/>
    <w:rsid w:val="00CF7EAC"/>
    <w:rsid w:val="00D00A0E"/>
    <w:rsid w:val="00D0527C"/>
    <w:rsid w:val="00D216E6"/>
    <w:rsid w:val="00D2272C"/>
    <w:rsid w:val="00D25497"/>
    <w:rsid w:val="00D306A1"/>
    <w:rsid w:val="00D50F26"/>
    <w:rsid w:val="00DD2856"/>
    <w:rsid w:val="00E41C9F"/>
    <w:rsid w:val="00E65A7A"/>
    <w:rsid w:val="00E7217B"/>
    <w:rsid w:val="00EB017E"/>
    <w:rsid w:val="00E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26"/>
    <w:pPr>
      <w:ind w:leftChars="400" w:left="840"/>
    </w:pPr>
  </w:style>
  <w:style w:type="paragraph" w:customStyle="1" w:styleId="Default">
    <w:name w:val="Default"/>
    <w:rsid w:val="00D50F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4E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F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4E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0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2024-12-20T07:35:00Z</dcterms:created>
  <dcterms:modified xsi:type="dcterms:W3CDTF">2024-12-20T07:35:00Z</dcterms:modified>
</cp:coreProperties>
</file>